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0" w:line="240" w:lineRule="auto"/>
        <w:jc w:val="center"/>
        <w:rPr>
          <w:rFonts w:ascii="Arial" w:cs="Arial" w:eastAsia="Arial" w:hAnsi="Arial"/>
          <w:b w:val="1"/>
        </w:rPr>
      </w:pP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02">
      <w:pPr>
        <w:tabs>
          <w:tab w:val="center" w:leader="none" w:pos="4513"/>
          <w:tab w:val="right" w:leader="none" w:pos="9026"/>
        </w:tabs>
        <w:spacing w:after="0" w:line="240" w:lineRule="auto"/>
        <w:jc w:val="center"/>
        <w:rPr>
          <w:b w:val="1"/>
          <w:color w:val="333092"/>
          <w:sz w:val="90"/>
          <w:szCs w:val="90"/>
        </w:rPr>
      </w:pPr>
      <w:r w:rsidDel="00000000" w:rsidR="00000000" w:rsidRPr="00000000">
        <w:rPr>
          <w:rFonts w:ascii="Calibri" w:cs="Calibri" w:eastAsia="Calibri" w:hAnsi="Calibri"/>
        </w:rPr>
        <w:drawing>
          <wp:inline distB="114300" distT="114300" distL="114300" distR="114300">
            <wp:extent cx="2467069" cy="1887203"/>
            <wp:effectExtent b="0" l="0" r="0" t="0"/>
            <wp:docPr id="24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67069" cy="188720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240" w:lineRule="auto"/>
        <w:jc w:val="center"/>
        <w:rPr>
          <w:rFonts w:ascii="Arial" w:cs="Arial" w:eastAsia="Arial" w:hAnsi="Arial"/>
          <w:b w:val="1"/>
          <w:color w:val="333092"/>
          <w:sz w:val="46"/>
          <w:szCs w:val="46"/>
        </w:rPr>
      </w:pPr>
      <w:r w:rsidDel="00000000" w:rsidR="00000000" w:rsidRPr="00000000">
        <w:rPr>
          <w:b w:val="1"/>
          <w:color w:val="333092"/>
          <w:sz w:val="90"/>
          <w:szCs w:val="90"/>
          <w:rtl w:val="0"/>
        </w:rPr>
        <w:t xml:space="preserve">Prix des valeurs fondamentales 2024</w:t>
      </w:r>
      <w:r w:rsidDel="00000000" w:rsidR="00000000" w:rsidRPr="00000000">
        <w:rPr>
          <w:rtl w:val="0"/>
        </w:rPr>
      </w:r>
    </w:p>
    <w:p w:rsidR="00000000" w:rsidDel="00000000" w:rsidP="00000000" w:rsidRDefault="00000000" w:rsidRPr="00000000" w14:paraId="00000004">
      <w:pPr>
        <w:spacing w:after="120" w:line="240" w:lineRule="auto"/>
        <w:jc w:val="center"/>
        <w:rPr>
          <w:rFonts w:ascii="Arial" w:cs="Arial" w:eastAsia="Arial" w:hAnsi="Arial"/>
          <w:b w:val="1"/>
          <w:sz w:val="28"/>
          <w:szCs w:val="28"/>
        </w:rPr>
      </w:pPr>
      <w:r w:rsidDel="00000000" w:rsidR="00000000" w:rsidRPr="00000000">
        <w:rPr>
          <w:b w:val="1"/>
          <w:color w:val="f78455"/>
          <w:sz w:val="46"/>
          <w:szCs w:val="46"/>
          <w:rtl w:val="0"/>
        </w:rPr>
        <w:t xml:space="preserve">Kit de candidature de projet (étude de cas)</w:t>
      </w: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b w:val="1"/>
          <w:rtl w:val="0"/>
        </w:rPr>
        <w:t xml:space="preserve">Ce modèle d'étude de cas doit être utilisé comme formulaire de candidature pour les demandes de projets de prix des valeurs fondamentales suivants (étude de cas) :</w:t>
      </w:r>
      <w:r w:rsidDel="00000000" w:rsidR="00000000" w:rsidRPr="00000000">
        <w:rPr>
          <w:rtl w:val="0"/>
        </w:rPr>
      </w:r>
    </w:p>
    <w:p w:rsidR="00000000" w:rsidDel="00000000" w:rsidP="00000000" w:rsidRDefault="00000000" w:rsidRPr="00000000" w14:paraId="00000007">
      <w:pPr>
        <w:numPr>
          <w:ilvl w:val="0"/>
          <w:numId w:val="3"/>
        </w:numPr>
        <w:spacing w:after="0" w:before="200" w:line="300" w:lineRule="auto"/>
        <w:ind w:left="720" w:hanging="360"/>
        <w:rPr/>
      </w:pPr>
      <w:r w:rsidDel="00000000" w:rsidR="00000000" w:rsidRPr="00000000">
        <w:rPr>
          <w:rtl w:val="0"/>
        </w:rPr>
        <w:t xml:space="preserve">La Participation des populations autochtones</w:t>
      </w:r>
    </w:p>
    <w:p w:rsidR="00000000" w:rsidDel="00000000" w:rsidP="00000000" w:rsidRDefault="00000000" w:rsidRPr="00000000" w14:paraId="00000008">
      <w:pPr>
        <w:numPr>
          <w:ilvl w:val="0"/>
          <w:numId w:val="3"/>
        </w:numPr>
        <w:spacing w:after="0" w:line="300" w:lineRule="auto"/>
        <w:ind w:left="720" w:hanging="360"/>
        <w:rPr/>
      </w:pPr>
      <w:r w:rsidDel="00000000" w:rsidR="00000000" w:rsidRPr="00000000">
        <w:rPr>
          <w:rtl w:val="0"/>
        </w:rPr>
        <w:t xml:space="preserve">Le Respect de la diversité, de l'inclusion et de la culture </w:t>
      </w:r>
    </w:p>
    <w:p w:rsidR="00000000" w:rsidDel="00000000" w:rsidP="00000000" w:rsidRDefault="00000000" w:rsidRPr="00000000" w14:paraId="00000009">
      <w:pPr>
        <w:numPr>
          <w:ilvl w:val="0"/>
          <w:numId w:val="3"/>
        </w:numPr>
        <w:spacing w:after="0" w:line="300" w:lineRule="auto"/>
        <w:ind w:left="720" w:hanging="360"/>
        <w:rPr/>
      </w:pPr>
      <w:r w:rsidDel="00000000" w:rsidR="00000000" w:rsidRPr="00000000">
        <w:rPr>
          <w:rtl w:val="0"/>
        </w:rPr>
        <w:t xml:space="preserve">La créativité, la contribution et l'innovation sur le terrain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b w:val="1"/>
          <w:rtl w:val="0"/>
        </w:rPr>
        <w:t xml:space="preserve">Si vous postulez pour les prix suivants, veuillez utiliser le </w:t>
      </w:r>
      <w:hyperlink r:id="rId8">
        <w:r w:rsidDel="00000000" w:rsidR="00000000" w:rsidRPr="00000000">
          <w:rPr>
            <w:b w:val="1"/>
            <w:color w:val="1155cc"/>
            <w:u w:val="single"/>
            <w:rtl w:val="0"/>
          </w:rPr>
          <w:t xml:space="preserve">kit de candidature pour les prix des valeurs fondamentales</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numPr>
          <w:ilvl w:val="0"/>
          <w:numId w:val="6"/>
        </w:numPr>
        <w:spacing w:after="0" w:line="300" w:lineRule="auto"/>
        <w:ind w:left="720" w:hanging="360"/>
        <w:rPr/>
      </w:pPr>
      <w:r w:rsidDel="00000000" w:rsidR="00000000" w:rsidRPr="00000000">
        <w:rPr>
          <w:rtl w:val="0"/>
        </w:rPr>
        <w:t xml:space="preserve">La Participation visuelle</w:t>
      </w:r>
    </w:p>
    <w:p w:rsidR="00000000" w:rsidDel="00000000" w:rsidP="00000000" w:rsidRDefault="00000000" w:rsidRPr="00000000" w14:paraId="0000000D">
      <w:pPr>
        <w:numPr>
          <w:ilvl w:val="0"/>
          <w:numId w:val="6"/>
        </w:numPr>
        <w:spacing w:after="0" w:line="300" w:lineRule="auto"/>
        <w:ind w:left="720" w:hanging="360"/>
        <w:rPr/>
      </w:pPr>
      <w:r w:rsidDel="00000000" w:rsidR="00000000" w:rsidRPr="00000000">
        <w:rPr>
          <w:rtl w:val="0"/>
        </w:rPr>
        <w:t xml:space="preserve">L’Organisation de l'année </w:t>
      </w:r>
    </w:p>
    <w:p w:rsidR="00000000" w:rsidDel="00000000" w:rsidP="00000000" w:rsidRDefault="00000000" w:rsidRPr="00000000" w14:paraId="0000000E">
      <w:pPr>
        <w:numPr>
          <w:ilvl w:val="0"/>
          <w:numId w:val="6"/>
        </w:numPr>
        <w:spacing w:after="0" w:line="300" w:lineRule="auto"/>
        <w:ind w:left="720" w:hanging="360"/>
        <w:rPr/>
      </w:pPr>
      <w:r w:rsidDel="00000000" w:rsidR="00000000" w:rsidRPr="00000000">
        <w:rPr>
          <w:rtl w:val="0"/>
        </w:rPr>
        <w:t xml:space="preserve">Le Prix de la recherche</w:t>
      </w:r>
    </w:p>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8"/>
          <w:szCs w:val="28"/>
        </w:rPr>
      </w:pPr>
      <w:r w:rsidDel="00000000" w:rsidR="00000000" w:rsidRPr="00000000">
        <w:rPr>
          <w:b w:val="1"/>
          <w:sz w:val="28"/>
          <w:szCs w:val="28"/>
          <w:rtl w:val="0"/>
        </w:rPr>
        <w:t xml:space="preserve">Une note sur ce modèle d'étude de cas et sur la façon dont il sera utilisé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Ce modèle d'étude de cas a été développé pour la première fois en 2020 par IAP2 Australasia dans le but général de fournir une ressource précieuse aux membres de l’AIP2. L'un des principaux objectifs du modèle d'étude de cas est d'éclairer l'évaluation des demandes de prix et, suite aux commentaires des candidats précédents, le modèle a été révisé pour s'aligner sur les critères d'évaluation des prix des valeurs fondamentales de l’AIP2 Canada pour les prix de 2024.</w:t>
      </w:r>
    </w:p>
    <w:p w:rsidR="00000000" w:rsidDel="00000000" w:rsidP="00000000" w:rsidRDefault="00000000" w:rsidRPr="00000000" w14:paraId="00000012">
      <w:pPr>
        <w:rPr/>
      </w:pPr>
      <w:r w:rsidDel="00000000" w:rsidR="00000000" w:rsidRPr="00000000">
        <w:rPr>
          <w:rtl w:val="0"/>
        </w:rPr>
        <w:t xml:space="preserve">Tous les candidats aux prix des valeurs fondamentales qui participent à l'une des catégories d'études de cas sont tenus d'utiliser ce modèle pour leur candidature. Cela permet d'assurer la cohérence du processus d'évaluation. (Les candidats dans les catégories Organisation de l'année, Prix de la recherche ou Participation visuelle ne sont pas tenus d'utiliser ce modèle. Se référer au </w:t>
      </w:r>
      <w:hyperlink r:id="rId9">
        <w:r w:rsidDel="00000000" w:rsidR="00000000" w:rsidRPr="00000000">
          <w:rPr>
            <w:color w:val="1155cc"/>
            <w:u w:val="single"/>
            <w:rtl w:val="0"/>
          </w:rPr>
          <w:t xml:space="preserve">kit de candidature pour les prix prix des valeurs fondamentales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Avec les études de cas que l’AIP2 Canada peut développer de temps en temps, les études de cas des prix des valeurs fondamentales peuvent faire partie d'une future bibliothèque de ressources pour les membres et/ou les participants à la formation de l’AIP2. En tant que telles, les informations fournies dans cette demande seront accessibles au public. Nous comprenons que vous puissiez préférer que certaines informations restent confidentielles. Veuillez indiquer ces sections dans votre candidature, et elles seront supprimées après le processus d'évaluation et avant la publication. </w:t>
      </w:r>
    </w:p>
    <w:p w:rsidR="00000000" w:rsidDel="00000000" w:rsidP="00000000" w:rsidRDefault="00000000" w:rsidRPr="00000000" w14:paraId="00000014">
      <w:pPr>
        <w:rPr/>
      </w:pPr>
      <w:r w:rsidDel="00000000" w:rsidR="00000000" w:rsidRPr="00000000">
        <w:rPr>
          <w:i w:val="1"/>
          <w:rtl w:val="0"/>
        </w:rPr>
        <w:t xml:space="preserve">Remarque concernant les cases réservées aux images et aux modèles</w:t>
      </w:r>
      <w:r w:rsidDel="00000000" w:rsidR="00000000" w:rsidRPr="00000000">
        <w:rPr>
          <w:rtl w:val="0"/>
        </w:rPr>
        <w:t xml:space="preserve"> : les images que vous souhaitez inclure peuvent avoir des dimensions différentes. Il n'est pas nécessaire d'ajuster les champs de l'image pour qu'ils correspondent aux spécifications de l'image. Pour des exemples d'études de cas antérieurs, nous vous invitons à consulter la page web de </w:t>
      </w:r>
      <w:hyperlink r:id="rId10">
        <w:r w:rsidDel="00000000" w:rsidR="00000000" w:rsidRPr="00000000">
          <w:rPr>
            <w:color w:val="1155cc"/>
            <w:rtl w:val="0"/>
          </w:rPr>
          <w:t xml:space="preserve">IAP2 Australasia</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Veuillez ne pas ajuster la police ou les couleurs.</w:t>
      </w:r>
    </w:p>
    <w:p w:rsidR="00000000" w:rsidDel="00000000" w:rsidP="00000000" w:rsidRDefault="00000000" w:rsidRPr="00000000" w14:paraId="00000016">
      <w:pPr>
        <w:rPr>
          <w:color w:val="f15c22"/>
        </w:rPr>
      </w:pPr>
      <w:r w:rsidDel="00000000" w:rsidR="00000000" w:rsidRPr="00000000">
        <w:rPr>
          <w:color w:val="f15c22"/>
          <w:rtl w:val="0"/>
        </w:rPr>
        <w:t xml:space="preserve">Des instructions supplémentaires sur la manière de remplir le modèle d'étude de cas peuvent être trouvées dans les boîtes de commentaires sur le côté droit de la page. Veuillez supprimer ces boîtes de commentaires avant de soumettre votre contribution finale.</w:t>
      </w:r>
    </w:p>
    <w:p w:rsidR="00000000" w:rsidDel="00000000" w:rsidP="00000000" w:rsidRDefault="00000000" w:rsidRPr="00000000" w14:paraId="00000017">
      <w:pPr>
        <w:rPr>
          <w:rFonts w:ascii="Arial" w:cs="Arial" w:eastAsia="Arial" w:hAnsi="Arial"/>
          <w:b w:val="1"/>
          <w:sz w:val="22"/>
          <w:szCs w:val="22"/>
        </w:rPr>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720" w:top="720" w:left="720" w:right="720" w:header="720" w:footer="720"/>
          <w:pgNumType w:start="1"/>
          <w:titlePg w:val="1"/>
        </w:sectPr>
      </w:pPr>
      <w:r w:rsidDel="00000000" w:rsidR="00000000" w:rsidRPr="00000000">
        <w:rPr>
          <w:i w:val="1"/>
          <w:color w:val="f15c22"/>
          <w:rtl w:val="0"/>
        </w:rPr>
        <w:t xml:space="preserve">Veuillez supprimer cette page avant de soumettre votre candidature.</w:t>
      </w:r>
      <w:r w:rsidDel="00000000" w:rsidR="00000000" w:rsidRPr="00000000">
        <w:rPr>
          <w:rtl w:val="0"/>
        </w:rPr>
      </w:r>
    </w:p>
    <w:p w:rsidR="00000000" w:rsidDel="00000000" w:rsidP="00000000" w:rsidRDefault="00000000" w:rsidRPr="00000000" w14:paraId="00000018">
      <w:pPr>
        <w:pStyle w:val="Heading1"/>
        <w:widowControl w:val="0"/>
        <w:spacing w:after="120" w:before="400" w:lineRule="auto"/>
        <w:rPr>
          <w:rFonts w:ascii="Arial" w:cs="Arial" w:eastAsia="Arial" w:hAnsi="Arial"/>
          <w:b w:val="1"/>
          <w:color w:val="332e92"/>
          <w:sz w:val="38"/>
          <w:szCs w:val="38"/>
        </w:rPr>
      </w:pPr>
      <w:bookmarkStart w:colFirst="0" w:colLast="0" w:name="_heading=h.9e944o7gn77q" w:id="0"/>
      <w:bookmarkEnd w:id="0"/>
      <w:r w:rsidDel="00000000" w:rsidR="00000000" w:rsidRPr="00000000">
        <w:rPr>
          <w:rFonts w:ascii="Arial" w:cs="Arial" w:eastAsia="Arial" w:hAnsi="Arial"/>
          <w:b w:val="1"/>
          <w:color w:val="f78455"/>
          <w:sz w:val="48"/>
          <w:szCs w:val="48"/>
          <w:rtl w:val="0"/>
        </w:rPr>
        <w:t xml:space="preserve">Page de couverture</w:t>
      </w:r>
      <w:r w:rsidDel="00000000" w:rsidR="00000000" w:rsidRPr="00000000">
        <w:rPr>
          <w:rtl w:val="0"/>
        </w:rPr>
      </w:r>
    </w:p>
    <w:p w:rsidR="00000000" w:rsidDel="00000000" w:rsidP="00000000" w:rsidRDefault="00000000" w:rsidRPr="00000000" w14:paraId="00000019">
      <w:pPr>
        <w:widowControl w:val="0"/>
        <w:spacing w:before="292" w:lineRule="auto"/>
        <w:ind w:right="61"/>
        <w:rPr>
          <w:rFonts w:ascii="Arial" w:cs="Arial" w:eastAsia="Arial" w:hAnsi="Arial"/>
          <w:i w:val="1"/>
          <w:sz w:val="28"/>
          <w:szCs w:val="28"/>
        </w:rPr>
      </w:pPr>
      <w:r w:rsidDel="00000000" w:rsidR="00000000" w:rsidRPr="00000000">
        <w:rPr>
          <w:i w:val="1"/>
          <w:rtl w:val="0"/>
        </w:rPr>
        <w:t xml:space="preserve">Veuillez joindre un formulaire dûment rempli à chaque participation, mais conservez-le séparément de votre envoi.</w:t>
      </w:r>
      <w:r w:rsidDel="00000000" w:rsidR="00000000" w:rsidRPr="00000000">
        <w:rPr>
          <w:rtl w:val="0"/>
        </w:rPr>
      </w:r>
    </w:p>
    <w:tbl>
      <w:tblPr>
        <w:tblStyle w:val="Table1"/>
        <w:tblW w:w="9579.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0"/>
        <w:gridCol w:w="3210"/>
        <w:gridCol w:w="3459"/>
        <w:tblGridChange w:id="0">
          <w:tblGrid>
            <w:gridCol w:w="2910"/>
            <w:gridCol w:w="3210"/>
            <w:gridCol w:w="3459"/>
          </w:tblGrid>
        </w:tblGridChange>
      </w:tblGrid>
      <w:tr>
        <w:trPr>
          <w:cantSplit w:val="0"/>
          <w:trHeight w:val="3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 de la soumission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ind w:right="108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Organisme de parrainage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Personne de contact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widowControl w:val="0"/>
              <w:spacing w:after="160" w:line="259" w:lineRule="auto"/>
              <w:ind w:right="509"/>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Adresse postale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widowControl w:val="0"/>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Numéros de téléphone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widowControl w:val="0"/>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Courriel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widowControl w:val="0"/>
              <w:spacing w:after="160" w:before="2"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Facultatif - comptes de médias sociaux du candidat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widowControl w:val="0"/>
              <w:ind w:right="17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Catégorie de prix pour la soumission d'une étude de cas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ind w:right="731"/>
              <w:jc w:val="center"/>
              <w:rPr>
                <w:rFonts w:ascii="Arial" w:cs="Arial" w:eastAsia="Arial" w:hAnsi="Arial"/>
                <w:b w:val="1"/>
                <w:color w:val="333092"/>
                <w:sz w:val="22"/>
                <w:szCs w:val="22"/>
              </w:rPr>
            </w:pPr>
            <w:r w:rsidDel="00000000" w:rsidR="00000000" w:rsidRPr="00000000">
              <w:rPr>
                <w:rFonts w:ascii="Arial" w:cs="Arial" w:eastAsia="Arial" w:hAnsi="Arial"/>
                <w:b w:val="1"/>
                <w:color w:val="333092"/>
                <w:sz w:val="22"/>
                <w:szCs w:val="22"/>
                <w:rtl w:val="0"/>
              </w:rPr>
              <w:t xml:space="preserve">Veuillez cocher la ou les catégorie(s) appropriée(s) :</w:t>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33092"/>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ind w:right="471"/>
              <w:rPr>
                <w:rFonts w:ascii="Arial" w:cs="Arial" w:eastAsia="Arial" w:hAnsi="Arial"/>
                <w:sz w:val="22"/>
                <w:szCs w:val="22"/>
              </w:rPr>
            </w:pPr>
            <w:r w:rsidDel="00000000" w:rsidR="00000000" w:rsidRPr="00000000">
              <w:rPr>
                <w:rFonts w:ascii="Arial" w:cs="Arial" w:eastAsia="Arial" w:hAnsi="Arial"/>
                <w:sz w:val="22"/>
                <w:szCs w:val="22"/>
                <w:rtl w:val="0"/>
              </w:rPr>
              <w:t xml:space="preserve">La Participation des populations autochtones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ind w:right="471"/>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Le Respect de la diversité, de l'inclusion et de la culture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La créativité, la contribution et l'innovation sur le terrain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0">
      <w:pPr>
        <w:widowControl w:val="0"/>
        <w:spacing w:before="292" w:lineRule="auto"/>
        <w:ind w:right="61"/>
        <w:rPr>
          <w:rFonts w:ascii="Arial" w:cs="Arial" w:eastAsia="Arial" w:hAnsi="Arial"/>
        </w:rPr>
        <w:sectPr>
          <w:type w:val="nextPage"/>
          <w:pgSz w:h="16838" w:w="11906"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41">
      <w:pPr>
        <w:widowControl w:val="0"/>
        <w:spacing w:before="292" w:lineRule="auto"/>
        <w:ind w:right="61"/>
        <w:rPr>
          <w:rFonts w:ascii="Arial" w:cs="Arial" w:eastAsia="Arial" w:hAnsi="Arial"/>
          <w:b w:val="1"/>
          <w:color w:val="f78455"/>
          <w:sz w:val="48"/>
          <w:szCs w:val="48"/>
        </w:rPr>
      </w:pPr>
      <w:r w:rsidDel="00000000" w:rsidR="00000000" w:rsidRPr="00000000">
        <w:rPr>
          <w:b w:val="1"/>
          <w:color w:val="f78455"/>
          <w:sz w:val="48"/>
          <w:szCs w:val="48"/>
          <w:rtl w:val="0"/>
        </w:rPr>
        <w:t xml:space="preserve">Consentement à la reproduction du matériel</w:t>
      </w:r>
      <w:r w:rsidDel="00000000" w:rsidR="00000000" w:rsidRPr="00000000">
        <w:rPr>
          <w:rtl w:val="0"/>
        </w:rPr>
      </w:r>
    </w:p>
    <w:p w:rsidR="00000000" w:rsidDel="00000000" w:rsidP="00000000" w:rsidRDefault="00000000" w:rsidRPr="00000000" w14:paraId="00000042">
      <w:pPr>
        <w:widowControl w:val="0"/>
        <w:spacing w:before="292" w:lineRule="auto"/>
        <w:ind w:right="61"/>
        <w:rPr>
          <w:rFonts w:ascii="Arial" w:cs="Arial" w:eastAsia="Arial" w:hAnsi="Arial"/>
          <w:i w:val="1"/>
          <w:sz w:val="28"/>
          <w:szCs w:val="28"/>
        </w:rPr>
      </w:pPr>
      <w:r w:rsidDel="00000000" w:rsidR="00000000" w:rsidRPr="00000000">
        <w:rPr>
          <w:i w:val="1"/>
          <w:rtl w:val="0"/>
        </w:rPr>
        <w:t xml:space="preserve">Veuillez joindre un formulaire dûment rempli à chaque inscription, mais conservez-le séparément de l'envoi.</w:t>
      </w:r>
      <w:r w:rsidDel="00000000" w:rsidR="00000000" w:rsidRPr="00000000">
        <w:rPr>
          <w:rtl w:val="0"/>
        </w:rPr>
      </w:r>
    </w:p>
    <w:p w:rsidR="00000000" w:rsidDel="00000000" w:rsidP="00000000" w:rsidRDefault="00000000" w:rsidRPr="00000000" w14:paraId="00000043">
      <w:pPr>
        <w:widowControl w:val="0"/>
        <w:ind w:right="61"/>
        <w:rPr/>
      </w:pPr>
      <w:r w:rsidDel="00000000" w:rsidR="00000000" w:rsidRPr="00000000">
        <w:rPr>
          <w:rtl w:val="0"/>
        </w:rPr>
        <w:t xml:space="preserve">Je soussigné(e) autorise par la présente l’AIP2 Canada à utiliser le matériel fourni par</w:t>
      </w:r>
    </w:p>
    <w:p w:rsidR="00000000" w:rsidDel="00000000" w:rsidP="00000000" w:rsidRDefault="00000000" w:rsidRPr="00000000" w14:paraId="00000044">
      <w:pPr>
        <w:widowControl w:val="0"/>
        <w:ind w:right="61"/>
        <w:rPr/>
      </w:pPr>
      <w:r w:rsidDel="00000000" w:rsidR="00000000" w:rsidRPr="00000000">
        <w:rPr>
          <w:i w:val="1"/>
          <w:rtl w:val="0"/>
        </w:rPr>
        <w:t xml:space="preserve">(Insérer le nom de la personne de contact)</w:t>
      </w:r>
      <w:r w:rsidDel="00000000" w:rsidR="00000000" w:rsidRPr="00000000">
        <w:rPr>
          <w:rtl w:val="0"/>
        </w:rPr>
        <w:t xml:space="preserve"> :</w:t>
      </w:r>
    </w:p>
    <w:p w:rsidR="00000000" w:rsidDel="00000000" w:rsidP="00000000" w:rsidRDefault="00000000" w:rsidRPr="00000000" w14:paraId="00000045">
      <w:pPr>
        <w:widowControl w:val="0"/>
        <w:ind w:right="61"/>
        <w:rPr/>
      </w:pPr>
      <w:r w:rsidDel="00000000" w:rsidR="00000000" w:rsidRPr="00000000">
        <w:rPr>
          <w:rtl w:val="0"/>
        </w:rPr>
      </w:r>
    </w:p>
    <w:p w:rsidR="00000000" w:rsidDel="00000000" w:rsidP="00000000" w:rsidRDefault="00000000" w:rsidRPr="00000000" w14:paraId="00000046">
      <w:pPr>
        <w:widowControl w:val="0"/>
        <w:spacing w:before="11" w:lineRule="auto"/>
        <w:rPr>
          <w:rFonts w:ascii="Arial" w:cs="Arial" w:eastAsia="Arial" w:hAnsi="Arial"/>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rPr>
      </w:pPr>
      <w:r w:rsidDel="00000000" w:rsidR="00000000" w:rsidRPr="00000000">
        <w:rPr>
          <w:rFonts w:ascii="Arial" w:cs="Arial" w:eastAsia="Arial" w:hAnsi="Arial"/>
        </w:rPr>
        <mc:AlternateContent>
          <mc:Choice Requires="wpg">
            <w:drawing>
              <wp:inline distB="0" distT="0" distL="114300" distR="114300">
                <wp:extent cx="5918200" cy="12700"/>
                <wp:effectExtent b="0" l="0" r="0" t="0"/>
                <wp:docPr id="244"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900" y="3773650"/>
                            <a:chExt cx="5918200" cy="12700"/>
                          </a:xfrm>
                        </wpg:grpSpPr>
                        <wps:wsp>
                          <wps:cNvSpPr/>
                          <wps:cNvPr id="3" name="Shape 3"/>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875" y="3773625"/>
                              <a:chExt cx="5918225" cy="12725"/>
                            </a:xfrm>
                          </wpg:grpSpPr>
                          <wps:wsp>
                            <wps:cNvSpPr/>
                            <wps:cNvPr id="19" name="Shape 19"/>
                            <wps:spPr>
                              <a:xfrm>
                                <a:off x="2386875" y="3773625"/>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25" cy="12725"/>
                              </a:xfrm>
                            </wpg:grpSpPr>
                            <wps:wsp>
                              <wps:cNvSpPr/>
                              <wps:cNvPr id="21" name="Shape 21"/>
                              <wps:spPr>
                                <a:xfrm>
                                  <a:off x="2386900"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23" name="Shape 23"/>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25" name="Shape 25"/>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1818" y="3774919"/>
                                      <a:chExt cx="5928350" cy="10150"/>
                                    </a:xfrm>
                                  </wpg:grpSpPr>
                                  <wps:wsp>
                                    <wps:cNvSpPr/>
                                    <wps:cNvPr id="27" name="Shape 27"/>
                                    <wps:spPr>
                                      <a:xfrm>
                                        <a:off x="2381818" y="3774919"/>
                                        <a:ext cx="5928350"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1818" y="3774919"/>
                                        <a:ext cx="5928349" cy="10149"/>
                                        <a:chOff x="0" y="0"/>
                                        <a:chExt cx="5928349" cy="10149"/>
                                      </a:xfrm>
                                    </wpg:grpSpPr>
                                    <wps:wsp>
                                      <wps:cNvSpPr/>
                                      <wps:cNvPr id="29" name="Shape 29"/>
                                      <wps:spPr>
                                        <a:xfrm>
                                          <a:off x="0" y="0"/>
                                          <a:ext cx="5928349"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wgp>
                  </a:graphicData>
                </a:graphic>
              </wp:inline>
            </w:drawing>
          </mc:Choice>
          <mc:Fallback>
            <w:drawing>
              <wp:inline distB="0" distT="0" distL="114300" distR="114300">
                <wp:extent cx="5918200" cy="12700"/>
                <wp:effectExtent b="0" l="0" r="0" t="0"/>
                <wp:docPr id="24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8">
      <w:pPr>
        <w:widowControl w:val="0"/>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49">
      <w:pPr>
        <w:widowControl w:val="0"/>
        <w:spacing w:before="51" w:lineRule="auto"/>
        <w:ind w:right="61"/>
        <w:rPr>
          <w:rFonts w:ascii="Arial" w:cs="Arial" w:eastAsia="Arial" w:hAnsi="Arial"/>
        </w:rPr>
      </w:pPr>
      <w:r w:rsidDel="00000000" w:rsidR="00000000" w:rsidRPr="00000000">
        <w:rPr>
          <w:rtl w:val="0"/>
        </w:rPr>
        <w:t xml:space="preserve">au nom de </w:t>
      </w:r>
      <w:r w:rsidDel="00000000" w:rsidR="00000000" w:rsidRPr="00000000">
        <w:rPr>
          <w:i w:val="1"/>
          <w:rtl w:val="0"/>
        </w:rPr>
        <w:t xml:space="preserve">(insérer le nom de l'organisation ou de la personne)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B">
      <w:pPr>
        <w:widowControl w:val="0"/>
        <w:spacing w:before="12" w:lineRule="auto"/>
        <w:rPr>
          <w:rFonts w:ascii="Arial" w:cs="Arial" w:eastAsia="Arial" w:hAnsi="Arial"/>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rPr>
      </w:pPr>
      <w:r w:rsidDel="00000000" w:rsidR="00000000" w:rsidRPr="00000000">
        <w:rPr>
          <w:rFonts w:ascii="Arial" w:cs="Arial" w:eastAsia="Arial" w:hAnsi="Arial"/>
        </w:rPr>
        <mc:AlternateContent>
          <mc:Choice Requires="wpg">
            <w:drawing>
              <wp:inline distB="0" distT="0" distL="114300" distR="114300">
                <wp:extent cx="5918200" cy="12700"/>
                <wp:effectExtent b="0" l="0" r="0" t="0"/>
                <wp:docPr id="243"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900" y="3773650"/>
                            <a:chExt cx="5918200" cy="12700"/>
                          </a:xfrm>
                        </wpg:grpSpPr>
                        <wps:wsp>
                          <wps:cNvSpPr/>
                          <wps:cNvPr id="3" name="Shape 3"/>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25"/>
                              <a:chExt cx="5918200" cy="12725"/>
                            </a:xfrm>
                          </wpg:grpSpPr>
                          <wps:wsp>
                            <wps:cNvSpPr/>
                            <wps:cNvPr id="5" name="Shape 5"/>
                            <wps:spPr>
                              <a:xfrm>
                                <a:off x="2386900" y="3773625"/>
                                <a:ext cx="5918200"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875" y="3773650"/>
                                <a:chExt cx="5918225" cy="12725"/>
                              </a:xfrm>
                            </wpg:grpSpPr>
                            <wps:wsp>
                              <wps:cNvSpPr/>
                              <wps:cNvPr id="7" name="Shape 7"/>
                              <wps:spPr>
                                <a:xfrm>
                                  <a:off x="2386875"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9" name="Shape 9"/>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199" cy="12700"/>
                                  </a:xfrm>
                                </wpg:grpSpPr>
                                <wps:wsp>
                                  <wps:cNvSpPr/>
                                  <wps:cNvPr id="11" name="Shape 11"/>
                                  <wps:spPr>
                                    <a:xfrm>
                                      <a:off x="2386900" y="3773650"/>
                                      <a:ext cx="59181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199" cy="12700"/>
                                      <a:chOff x="2382138" y="3774919"/>
                                      <a:chExt cx="5927725" cy="10150"/>
                                    </a:xfrm>
                                  </wpg:grpSpPr>
                                  <wps:wsp>
                                    <wps:cNvSpPr/>
                                    <wps:cNvPr id="13" name="Shape 13"/>
                                    <wps:spPr>
                                      <a:xfrm>
                                        <a:off x="2382138" y="3774919"/>
                                        <a:ext cx="5927725"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2138" y="3774919"/>
                                        <a:ext cx="5927724" cy="10149"/>
                                        <a:chOff x="0" y="0"/>
                                        <a:chExt cx="5927724" cy="10149"/>
                                      </a:xfrm>
                                    </wpg:grpSpPr>
                                    <wps:wsp>
                                      <wps:cNvSpPr/>
                                      <wps:cNvPr id="15" name="Shape 15"/>
                                      <wps:spPr>
                                        <a:xfrm>
                                          <a:off x="0" y="0"/>
                                          <a:ext cx="5927724"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grpSp>
                    </wpg:wgp>
                  </a:graphicData>
                </a:graphic>
              </wp:inline>
            </w:drawing>
          </mc:Choice>
          <mc:Fallback>
            <w:drawing>
              <wp:inline distB="0" distT="0" distL="114300" distR="114300">
                <wp:extent cx="5918200" cy="12700"/>
                <wp:effectExtent b="0" l="0" r="0" t="0"/>
                <wp:docPr id="24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before="51" w:lineRule="auto"/>
        <w:ind w:right="61"/>
        <w:rPr>
          <w:rFonts w:ascii="Arial" w:cs="Arial" w:eastAsia="Arial" w:hAnsi="Arial"/>
        </w:rPr>
      </w:pPr>
      <w:r w:rsidDel="00000000" w:rsidR="00000000" w:rsidRPr="00000000">
        <w:rPr>
          <w:rtl w:val="0"/>
        </w:rPr>
        <w:t xml:space="preserve">et j'accepte/nous acceptons que l’AIP2 Canada utilise ou permette à d'autres personnes d'utiliser le matériel fourni de la manière jugée appropriée. Il peut s'agir, entre autres, de bulletins d'information, de sites web, de matériel de marketing, d'informations éducatives, de brochures et de communiqués de presse.</w:t>
      </w:r>
      <w:r w:rsidDel="00000000" w:rsidR="00000000" w:rsidRPr="00000000">
        <w:rPr>
          <w:rtl w:val="0"/>
        </w:rPr>
      </w:r>
    </w:p>
    <w:p w:rsidR="00000000" w:rsidDel="00000000" w:rsidP="00000000" w:rsidRDefault="00000000" w:rsidRPr="00000000" w14:paraId="0000005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1">
      <w:pPr>
        <w:widowControl w:val="0"/>
        <w:spacing w:before="12" w:lineRule="auto"/>
        <w:rPr>
          <w:rFonts w:ascii="Arial" w:cs="Arial" w:eastAsia="Arial" w:hAnsi="Arial"/>
        </w:rPr>
      </w:pPr>
      <w:r w:rsidDel="00000000" w:rsidR="00000000" w:rsidRPr="00000000">
        <w:rPr>
          <w:rtl w:val="0"/>
        </w:rPr>
      </w:r>
    </w:p>
    <w:p w:rsidR="00000000" w:rsidDel="00000000" w:rsidP="00000000" w:rsidRDefault="00000000" w:rsidRPr="00000000" w14:paraId="00000052">
      <w:pPr>
        <w:widowControl w:val="0"/>
        <w:tabs>
          <w:tab w:val="left" w:leader="none" w:pos="9475"/>
        </w:tabs>
        <w:ind w:right="61"/>
        <w:rPr>
          <w:rFonts w:ascii="Arial" w:cs="Arial" w:eastAsia="Arial" w:hAnsi="Arial"/>
          <w:u w:val="single"/>
        </w:rPr>
      </w:pPr>
      <w:r w:rsidDel="00000000" w:rsidR="00000000" w:rsidRPr="00000000">
        <w:rPr>
          <w:rtl w:val="0"/>
        </w:rPr>
        <w:t xml:space="preserve">Signature </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w:t>
      </w:r>
    </w:p>
    <w:p w:rsidR="00000000" w:rsidDel="00000000" w:rsidP="00000000" w:rsidRDefault="00000000" w:rsidRPr="00000000" w14:paraId="00000053">
      <w:pPr>
        <w:widowControl w:val="0"/>
        <w:tabs>
          <w:tab w:val="left" w:leader="none" w:pos="9475"/>
        </w:tabs>
        <w:ind w:right="61"/>
        <w:rPr>
          <w:rFonts w:ascii="Arial" w:cs="Arial" w:eastAsia="Arial" w:hAnsi="Arial"/>
          <w:u w:val="single"/>
        </w:rPr>
      </w:pPr>
      <w:r w:rsidDel="00000000" w:rsidR="00000000" w:rsidRPr="00000000">
        <w:rPr>
          <w:rtl w:val="0"/>
        </w:rPr>
      </w:r>
    </w:p>
    <w:p w:rsidR="00000000" w:rsidDel="00000000" w:rsidP="00000000" w:rsidRDefault="00000000" w:rsidRPr="00000000" w14:paraId="00000054">
      <w:pPr>
        <w:widowControl w:val="0"/>
        <w:tabs>
          <w:tab w:val="left" w:leader="none" w:pos="9524"/>
        </w:tabs>
        <w:spacing w:before="51" w:lineRule="auto"/>
        <w:ind w:right="61"/>
        <w:rPr>
          <w:rFonts w:ascii="Arial" w:cs="Arial" w:eastAsia="Arial" w:hAnsi="Arial"/>
        </w:rPr>
      </w:pPr>
      <w:r w:rsidDel="00000000" w:rsidR="00000000" w:rsidRPr="00000000">
        <w:rPr>
          <w:rtl w:val="0"/>
        </w:rPr>
        <w:t xml:space="preserve">Nom </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55">
      <w:pPr>
        <w:widowControl w:val="0"/>
        <w:spacing w:before="9" w:lineRule="auto"/>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tabs>
          <w:tab w:val="left" w:leader="none" w:pos="9407"/>
        </w:tabs>
        <w:spacing w:before="51" w:lineRule="auto"/>
        <w:ind w:right="61"/>
        <w:rPr>
          <w:rFonts w:ascii="Arial" w:cs="Arial" w:eastAsia="Arial" w:hAnsi="Arial"/>
        </w:rPr>
      </w:pPr>
      <w:r w:rsidDel="00000000" w:rsidR="00000000" w:rsidRPr="00000000">
        <w:rPr>
          <w:rFonts w:ascii="Arial" w:cs="Arial" w:eastAsia="Arial" w:hAnsi="Arial"/>
          <w:rtl w:val="0"/>
        </w:rPr>
        <w:t xml:space="preserve">Date :  </w:t>
      </w:r>
      <w:r w:rsidDel="00000000" w:rsidR="00000000" w:rsidRPr="00000000">
        <w:br w:type="page"/>
      </w:r>
      <w:r w:rsidDel="00000000" w:rsidR="00000000" w:rsidRPr="00000000">
        <w:rPr>
          <w:rtl w:val="0"/>
        </w:rPr>
      </w:r>
    </w:p>
    <w:p w:rsidR="00000000" w:rsidDel="00000000" w:rsidP="00000000" w:rsidRDefault="00000000" w:rsidRPr="00000000" w14:paraId="00000057">
      <w:pPr>
        <w:widowControl w:val="0"/>
        <w:tabs>
          <w:tab w:val="left" w:leader="none" w:pos="9407"/>
        </w:tabs>
        <w:spacing w:before="51" w:lineRule="auto"/>
        <w:ind w:right="61"/>
        <w:rPr>
          <w:rFonts w:ascii="Arial" w:cs="Arial" w:eastAsia="Arial" w:hAnsi="Arial"/>
          <w:b w:val="1"/>
          <w:color w:val="f78455"/>
          <w:sz w:val="48"/>
          <w:szCs w:val="48"/>
        </w:rPr>
      </w:pPr>
      <w:r w:rsidDel="00000000" w:rsidR="00000000" w:rsidRPr="00000000">
        <w:rPr>
          <w:b w:val="1"/>
          <w:color w:val="f78455"/>
          <w:sz w:val="48"/>
          <w:szCs w:val="48"/>
          <w:rtl w:val="0"/>
        </w:rPr>
        <w:t xml:space="preserve">Liste de contrôle de la demande</w:t>
      </w:r>
      <w:r w:rsidDel="00000000" w:rsidR="00000000" w:rsidRPr="00000000">
        <w:rPr>
          <w:rtl w:val="0"/>
        </w:rPr>
      </w:r>
    </w:p>
    <w:p w:rsidR="00000000" w:rsidDel="00000000" w:rsidP="00000000" w:rsidRDefault="00000000" w:rsidRPr="00000000" w14:paraId="00000058">
      <w:pPr>
        <w:widowControl w:val="0"/>
        <w:spacing w:before="292" w:lineRule="auto"/>
        <w:ind w:right="61"/>
        <w:rPr>
          <w:i w:val="1"/>
        </w:rPr>
      </w:pPr>
      <w:r w:rsidDel="00000000" w:rsidR="00000000" w:rsidRPr="00000000">
        <w:rPr>
          <w:i w:val="1"/>
          <w:rtl w:val="0"/>
        </w:rPr>
        <w:t xml:space="preserve">Veuillez joindre un formulaire dûment rempli pour chaque inscription.</w:t>
      </w:r>
    </w:p>
    <w:p w:rsidR="00000000" w:rsidDel="00000000" w:rsidP="00000000" w:rsidRDefault="00000000" w:rsidRPr="00000000" w14:paraId="00000059">
      <w:pPr>
        <w:widowControl w:val="0"/>
        <w:spacing w:before="292" w:lineRule="auto"/>
        <w:ind w:right="61"/>
        <w:rPr>
          <w:i w:val="1"/>
        </w:rPr>
      </w:pPr>
      <w:r w:rsidDel="00000000" w:rsidR="00000000" w:rsidRPr="00000000">
        <w:rPr>
          <w:rtl w:val="0"/>
        </w:rPr>
      </w:r>
    </w:p>
    <w:p w:rsidR="00000000" w:rsidDel="00000000" w:rsidP="00000000" w:rsidRDefault="00000000" w:rsidRPr="00000000" w14:paraId="0000005A">
      <w:pPr>
        <w:widowControl w:val="0"/>
        <w:tabs>
          <w:tab w:val="left" w:leader="none" w:pos="9579"/>
        </w:tabs>
        <w:rPr/>
      </w:pPr>
      <w:r w:rsidDel="00000000" w:rsidR="00000000" w:rsidRPr="00000000">
        <w:rPr>
          <w:rtl w:val="0"/>
        </w:rPr>
        <w:t xml:space="preserve">NOM DE L’ORGANISATION :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5B">
      <w:pPr>
        <w:widowControl w:val="0"/>
        <w:tabs>
          <w:tab w:val="left" w:leader="none" w:pos="9521"/>
        </w:tabs>
        <w:spacing w:before="51" w:lineRule="auto"/>
        <w:rPr/>
      </w:pPr>
      <w:r w:rsidDel="00000000" w:rsidR="00000000" w:rsidRPr="00000000">
        <w:rPr>
          <w:rtl w:val="0"/>
        </w:rPr>
        <w:t xml:space="preserve">PERSONNE DE CONTACT :  </w:t>
      </w:r>
    </w:p>
    <w:p w:rsidR="00000000" w:rsidDel="00000000" w:rsidP="00000000" w:rsidRDefault="00000000" w:rsidRPr="00000000" w14:paraId="0000005C">
      <w:pPr>
        <w:widowControl w:val="0"/>
        <w:tabs>
          <w:tab w:val="left" w:leader="none" w:pos="4733"/>
        </w:tabs>
        <w:spacing w:before="51" w:lineRule="auto"/>
        <w:rPr/>
      </w:pPr>
      <w:r w:rsidDel="00000000" w:rsidR="00000000" w:rsidRPr="00000000">
        <w:rPr>
          <w:rtl w:val="0"/>
        </w:rPr>
        <w:t xml:space="preserve">TÉLÉPHONE :  </w:t>
      </w:r>
    </w:p>
    <w:p w:rsidR="00000000" w:rsidDel="00000000" w:rsidP="00000000" w:rsidRDefault="00000000" w:rsidRPr="00000000" w14:paraId="0000005D">
      <w:pPr>
        <w:widowControl w:val="0"/>
        <w:tabs>
          <w:tab w:val="left" w:leader="none" w:pos="4771"/>
        </w:tabs>
        <w:spacing w:before="51" w:lineRule="auto"/>
        <w:rPr/>
      </w:pPr>
      <w:r w:rsidDel="00000000" w:rsidR="00000000" w:rsidRPr="00000000">
        <w:rPr>
          <w:rtl w:val="0"/>
        </w:rPr>
        <w:t xml:space="preserve">COURRIEL : </w:t>
      </w:r>
    </w:p>
    <w:p w:rsidR="00000000" w:rsidDel="00000000" w:rsidP="00000000" w:rsidRDefault="00000000" w:rsidRPr="00000000" w14:paraId="0000005E">
      <w:pPr>
        <w:widowControl w:val="0"/>
        <w:tabs>
          <w:tab w:val="left" w:leader="none" w:pos="4787"/>
        </w:tabs>
        <w:spacing w:before="51" w:lineRule="auto"/>
        <w:rPr>
          <w:i w:val="1"/>
        </w:rPr>
      </w:pPr>
      <w:r w:rsidDel="00000000" w:rsidR="00000000" w:rsidRPr="00000000">
        <w:rPr>
          <w:rtl w:val="0"/>
        </w:rPr>
        <w:t xml:space="preserve">DATE :  </w:t>
      </w:r>
      <w:r w:rsidDel="00000000" w:rsidR="00000000" w:rsidRPr="00000000">
        <w:rPr>
          <w:rtl w:val="0"/>
        </w:rPr>
      </w:r>
    </w:p>
    <w:p w:rsidR="00000000" w:rsidDel="00000000" w:rsidP="00000000" w:rsidRDefault="00000000" w:rsidRPr="00000000" w14:paraId="0000005F">
      <w:pPr>
        <w:widowControl w:val="0"/>
        <w:rPr>
          <w:rFonts w:ascii="Arial" w:cs="Arial" w:eastAsia="Arial" w:hAnsi="Arial"/>
        </w:rPr>
      </w:pPr>
      <w:r w:rsidDel="00000000" w:rsidR="00000000" w:rsidRPr="00000000">
        <w:rPr>
          <w:rtl w:val="0"/>
        </w:rPr>
      </w:r>
    </w:p>
    <w:tbl>
      <w:tblPr>
        <w:tblStyle w:val="Table2"/>
        <w:tblW w:w="9578.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3"/>
        <w:gridCol w:w="3192"/>
        <w:gridCol w:w="3193"/>
        <w:tblGridChange w:id="0">
          <w:tblGrid>
            <w:gridCol w:w="3193"/>
            <w:gridCol w:w="3192"/>
            <w:gridCol w:w="319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160" w:line="259"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POINT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160" w:line="259"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COMMENTAIRES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160" w:line="259"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VEUILLEZ COCHER</w:t>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160" w:line="259" w:lineRule="auto"/>
              <w:ind w:right="566"/>
              <w:rPr>
                <w:rFonts w:ascii="Arial" w:cs="Arial" w:eastAsia="Arial" w:hAnsi="Arial"/>
                <w:sz w:val="22"/>
                <w:szCs w:val="22"/>
              </w:rPr>
            </w:pPr>
            <w:r w:rsidDel="00000000" w:rsidR="00000000" w:rsidRPr="00000000">
              <w:rPr>
                <w:rFonts w:ascii="Arial" w:cs="Arial" w:eastAsia="Arial" w:hAnsi="Arial"/>
                <w:sz w:val="22"/>
                <w:szCs w:val="22"/>
                <w:rtl w:val="0"/>
              </w:rPr>
              <w:t xml:space="preserve">La demande répond aux critères de chaque catégorie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160" w:line="259" w:lineRule="auto"/>
              <w:ind w:right="197"/>
              <w:rPr>
                <w:rFonts w:ascii="Arial" w:cs="Arial" w:eastAsia="Arial" w:hAnsi="Arial"/>
                <w:sz w:val="22"/>
                <w:szCs w:val="22"/>
              </w:rPr>
            </w:pPr>
            <w:r w:rsidDel="00000000" w:rsidR="00000000" w:rsidRPr="00000000">
              <w:rPr>
                <w:rFonts w:ascii="Arial" w:cs="Arial" w:eastAsia="Arial" w:hAnsi="Arial"/>
                <w:sz w:val="22"/>
                <w:szCs w:val="22"/>
                <w:rtl w:val="0"/>
              </w:rPr>
              <w:t xml:space="preserve">L'application a pris en compte le guide de style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Page de couverture de la demande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spacing w:after="160" w:line="259" w:lineRule="auto"/>
              <w:ind w:right="337"/>
              <w:rPr>
                <w:rFonts w:ascii="Arial" w:cs="Arial" w:eastAsia="Arial" w:hAnsi="Arial"/>
                <w:sz w:val="22"/>
                <w:szCs w:val="22"/>
              </w:rPr>
            </w:pPr>
            <w:r w:rsidDel="00000000" w:rsidR="00000000" w:rsidRPr="00000000">
              <w:rPr>
                <w:rFonts w:ascii="Arial" w:cs="Arial" w:eastAsia="Arial" w:hAnsi="Arial"/>
                <w:sz w:val="22"/>
                <w:szCs w:val="22"/>
                <w:rtl w:val="0"/>
              </w:rPr>
              <w:t xml:space="preserve">Formulaire de consentement à la reproduction du matériel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spacing w:after="160" w:line="259" w:lineRule="auto"/>
              <w:ind w:right="282"/>
              <w:rPr>
                <w:rFonts w:ascii="Arial" w:cs="Arial" w:eastAsia="Arial" w:hAnsi="Arial"/>
                <w:sz w:val="22"/>
                <w:szCs w:val="22"/>
              </w:rPr>
            </w:pPr>
            <w:r w:rsidDel="00000000" w:rsidR="00000000" w:rsidRPr="00000000">
              <w:rPr>
                <w:rFonts w:ascii="Arial" w:cs="Arial" w:eastAsia="Arial" w:hAnsi="Arial"/>
                <w:sz w:val="22"/>
                <w:szCs w:val="22"/>
                <w:rtl w:val="0"/>
              </w:rPr>
              <w:t xml:space="preserve">Le dossier de candidature ne comporte pas plus de 10 pages dactylographiées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spacing w:after="160" w:line="259" w:lineRule="auto"/>
              <w:ind w:right="419"/>
              <w:rPr>
                <w:rFonts w:ascii="Arial" w:cs="Arial" w:eastAsia="Arial" w:hAnsi="Arial"/>
                <w:sz w:val="22"/>
                <w:szCs w:val="22"/>
              </w:rPr>
            </w:pPr>
            <w:r w:rsidDel="00000000" w:rsidR="00000000" w:rsidRPr="00000000">
              <w:rPr>
                <w:rFonts w:ascii="Arial" w:cs="Arial" w:eastAsia="Arial" w:hAnsi="Arial"/>
                <w:sz w:val="22"/>
                <w:szCs w:val="22"/>
                <w:rtl w:val="0"/>
              </w:rPr>
              <w:t xml:space="preserve">La taille de l'application est inférieure à 5 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rPr>
                <w:rFonts w:ascii="Arial" w:cs="Arial" w:eastAsia="Arial" w:hAnsi="Arial"/>
                <w:sz w:val="22"/>
                <w:szCs w:val="22"/>
              </w:rPr>
            </w:pPr>
            <w:hyperlink r:id="rId19">
              <w:r w:rsidDel="00000000" w:rsidR="00000000" w:rsidRPr="00000000">
                <w:rPr>
                  <w:rFonts w:ascii="Arial" w:cs="Arial" w:eastAsia="Arial" w:hAnsi="Arial"/>
                  <w:color w:val="1155cc"/>
                  <w:sz w:val="22"/>
                  <w:szCs w:val="22"/>
                  <w:u w:val="single"/>
                  <w:rtl w:val="0"/>
                </w:rPr>
                <w:t xml:space="preserve">Frais de candidature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A">
      <w:pPr>
        <w:pStyle w:val="Title"/>
        <w:rPr>
          <w:rFonts w:ascii="Arial" w:cs="Arial" w:eastAsia="Arial" w:hAnsi="Arial"/>
        </w:rPr>
      </w:pPr>
      <w:bookmarkStart w:colFirst="0" w:colLast="0" w:name="_heading=h.ja80nbsrdm92" w:id="1"/>
      <w:bookmarkEnd w:id="1"/>
      <w:r w:rsidDel="00000000" w:rsidR="00000000" w:rsidRPr="00000000">
        <w:br w:type="page"/>
      </w:r>
      <w:r w:rsidDel="00000000" w:rsidR="00000000" w:rsidRPr="00000000">
        <w:rPr>
          <w:rtl w:val="0"/>
        </w:rPr>
      </w:r>
    </w:p>
    <w:p w:rsidR="00000000" w:rsidDel="00000000" w:rsidP="00000000" w:rsidRDefault="00000000" w:rsidRPr="00000000" w14:paraId="0000007B">
      <w:pPr>
        <w:pStyle w:val="Title"/>
        <w:rPr>
          <w:rFonts w:ascii="Arial" w:cs="Arial" w:eastAsia="Arial" w:hAnsi="Arial"/>
        </w:rPr>
      </w:pPr>
      <w:bookmarkStart w:colFirst="0" w:colLast="0" w:name="_heading=h.3aozhlvxz14l" w:id="2"/>
      <w:bookmarkEnd w:id="2"/>
      <w:r w:rsidDel="00000000" w:rsidR="00000000" w:rsidRPr="00000000">
        <w:rPr>
          <w:rtl w:val="0"/>
        </w:rPr>
        <w:t xml:space="preserve">Étude de cas : Titre avec byline</w:t>
      </w:r>
      <w:r w:rsidDel="00000000" w:rsidR="00000000" w:rsidRPr="00000000">
        <w:rPr>
          <w:rtl w:val="0"/>
        </w:rPr>
      </w:r>
    </w:p>
    <w:p w:rsidR="00000000" w:rsidDel="00000000" w:rsidP="00000000" w:rsidRDefault="00000000" w:rsidRPr="00000000" w14:paraId="0000007C">
      <w:pPr>
        <w:spacing w:after="120" w:line="240" w:lineRule="auto"/>
        <w:rPr>
          <w:rFonts w:ascii="Arial" w:cs="Arial" w:eastAsia="Arial" w:hAnsi="Arial"/>
          <w:color w:val="f15c22"/>
          <w:sz w:val="18"/>
          <w:szCs w:val="18"/>
        </w:rPr>
      </w:pPr>
      <w:r w:rsidDel="00000000" w:rsidR="00000000" w:rsidRPr="00000000">
        <w:rPr>
          <w:rtl w:val="0"/>
        </w:rPr>
      </w:r>
    </w:p>
    <w:tbl>
      <w:tblPr>
        <w:tblStyle w:val="Table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tcBorders>
              <w:top w:color="008795" w:space="0" w:sz="4" w:val="single"/>
              <w:left w:color="008795" w:space="0" w:sz="4" w:val="single"/>
              <w:bottom w:color="008795" w:space="0" w:sz="4" w:val="single"/>
              <w:right w:color="008795" w:space="0" w:sz="4" w:val="single"/>
            </w:tcBorders>
            <w:shd w:fill="e7f3f4" w:val="clear"/>
          </w:tcPr>
          <w:p w:rsidR="00000000" w:rsidDel="00000000" w:rsidP="00000000" w:rsidRDefault="00000000" w:rsidRPr="00000000" w14:paraId="0000007D">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7E">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7F">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0">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1">
            <w:pPr>
              <w:spacing w:after="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Insérez photo ou image</w:t>
            </w:r>
          </w:p>
          <w:p w:rsidR="00000000" w:rsidDel="00000000" w:rsidP="00000000" w:rsidRDefault="00000000" w:rsidRPr="00000000" w14:paraId="00000082">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3">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4">
            <w:pPr>
              <w:spacing w:after="120" w:lineRule="auto"/>
              <w:rPr>
                <w:rFonts w:ascii="Arial" w:cs="Arial" w:eastAsia="Arial" w:hAnsi="Arial"/>
                <w:color w:val="f15c22"/>
                <w:sz w:val="24"/>
                <w:szCs w:val="24"/>
              </w:rPr>
            </w:pPr>
            <w:r w:rsidDel="00000000" w:rsidR="00000000" w:rsidRPr="00000000">
              <w:rPr>
                <w:rtl w:val="0"/>
              </w:rPr>
            </w:r>
          </w:p>
          <w:p w:rsidR="00000000" w:rsidDel="00000000" w:rsidP="00000000" w:rsidRDefault="00000000" w:rsidRPr="00000000" w14:paraId="00000085">
            <w:pPr>
              <w:spacing w:after="120" w:lineRule="auto"/>
              <w:rPr>
                <w:rFonts w:ascii="Arial" w:cs="Arial" w:eastAsia="Arial" w:hAnsi="Arial"/>
                <w:color w:val="f15c22"/>
                <w:sz w:val="24"/>
                <w:szCs w:val="24"/>
              </w:rPr>
            </w:pPr>
            <w:r w:rsidDel="00000000" w:rsidR="00000000" w:rsidRPr="00000000">
              <w:rPr>
                <w:rtl w:val="0"/>
              </w:rPr>
            </w:r>
          </w:p>
        </w:tc>
      </w:tr>
    </w:tbl>
    <w:p w:rsidR="00000000" w:rsidDel="00000000" w:rsidP="00000000" w:rsidRDefault="00000000" w:rsidRPr="00000000" w14:paraId="00000086">
      <w:pPr>
        <w:spacing w:after="120" w:line="240" w:lineRule="auto"/>
        <w:rPr>
          <w:rFonts w:ascii="Arial" w:cs="Arial" w:eastAsia="Arial" w:hAnsi="Arial"/>
          <w:sz w:val="20"/>
          <w:szCs w:val="20"/>
        </w:rPr>
      </w:pPr>
      <w:r w:rsidDel="00000000" w:rsidR="00000000" w:rsidRPr="00000000">
        <w:rPr>
          <w:rtl w:val="0"/>
        </w:rPr>
      </w:r>
    </w:p>
    <w:tbl>
      <w:tblPr>
        <w:tblStyle w:val="Table4"/>
        <w:tblW w:w="10456.0" w:type="dxa"/>
        <w:jc w:val="left"/>
        <w:tblBorders>
          <w:top w:color="000000" w:space="0" w:sz="24" w:val="single"/>
          <w:left w:color="000000" w:space="0" w:sz="0" w:val="nil"/>
          <w:bottom w:color="000000" w:space="0" w:sz="24"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rHeight w:val="3379.8779296875" w:hRule="atLeast"/>
          <w:tblHeader w:val="0"/>
        </w:trPr>
        <w:tc>
          <w:tcPr>
            <w:tcBorders>
              <w:top w:color="000000" w:space="0" w:sz="18" w:val="single"/>
              <w:bottom w:color="000000" w:space="0" w:sz="18" w:val="single"/>
            </w:tcBorders>
          </w:tcPr>
          <w:p w:rsidR="00000000" w:rsidDel="00000000" w:rsidP="00000000" w:rsidRDefault="00000000" w:rsidRPr="00000000" w14:paraId="00000087">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Aperçu des points forts (500 mots maximum)</w:t>
            </w:r>
          </w:p>
          <w:p w:rsidR="00000000" w:rsidDel="00000000" w:rsidP="00000000" w:rsidRDefault="00000000" w:rsidRPr="00000000" w14:paraId="00000088">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Indiquer ce qui est unique ou innovant</w:t>
            </w:r>
          </w:p>
          <w:p w:rsidR="00000000" w:rsidDel="00000000" w:rsidP="00000000" w:rsidRDefault="00000000" w:rsidRPr="00000000" w14:paraId="00000089">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Identifier l'organisation qui parraine le projet et sa situation géographique </w:t>
            </w:r>
          </w:p>
          <w:p w:rsidR="00000000" w:rsidDel="00000000" w:rsidP="00000000" w:rsidRDefault="00000000" w:rsidRPr="00000000" w14:paraId="0000008A">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Indiquer les objectifs, le but et la portée du processus</w:t>
            </w:r>
          </w:p>
          <w:p w:rsidR="00000000" w:rsidDel="00000000" w:rsidP="00000000" w:rsidRDefault="00000000" w:rsidRPr="00000000" w14:paraId="0000008B">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Indiquer le(s) niveau(x) du spectre de l’AIP2</w:t>
            </w:r>
          </w:p>
          <w:p w:rsidR="00000000" w:rsidDel="00000000" w:rsidP="00000000" w:rsidRDefault="00000000" w:rsidRPr="00000000" w14:paraId="0000008C">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Trois résultats clés montrant l'impact de la participation publique : 1) xxxx, 2) xxxx et 3) xxxx</w:t>
            </w:r>
          </w:p>
          <w:p w:rsidR="00000000" w:rsidDel="00000000" w:rsidP="00000000" w:rsidRDefault="00000000" w:rsidRPr="00000000" w14:paraId="0000008D">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Trois résultats clés du processus: 1) xxxx, 2) xxxx et 3) xxxx</w:t>
            </w:r>
          </w:p>
        </w:tc>
      </w:tr>
    </w:tbl>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bl>
      <w:tblPr>
        <w:tblStyle w:val="Table5"/>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8F">
            <w:pPr>
              <w:pStyle w:val="Heading2"/>
              <w:rPr>
                <w:rFonts w:ascii="Arial" w:cs="Arial" w:eastAsia="Arial" w:hAnsi="Arial"/>
                <w:color w:val="ffffff"/>
                <w:shd w:fill="e7f3f4" w:val="clear"/>
              </w:rPr>
            </w:pPr>
            <w:bookmarkStart w:colFirst="0" w:colLast="0" w:name="_heading=h.i9aceggjlze5" w:id="3"/>
            <w:bookmarkEnd w:id="3"/>
            <w:r w:rsidDel="00000000" w:rsidR="00000000" w:rsidRPr="00000000">
              <w:rPr>
                <w:rFonts w:ascii="Arial" w:cs="Arial" w:eastAsia="Arial" w:hAnsi="Arial"/>
                <w:color w:val="ffffff"/>
                <w:rtl w:val="0"/>
              </w:rPr>
              <w:t xml:space="preserve">1.0 Contexte</w:t>
            </w:r>
            <w:r w:rsidDel="00000000" w:rsidR="00000000" w:rsidRPr="00000000">
              <w:rPr>
                <w:rtl w:val="0"/>
              </w:rPr>
            </w:r>
          </w:p>
        </w:tc>
      </w:tr>
    </w:tbl>
    <w:p w:rsidR="00000000" w:rsidDel="00000000" w:rsidP="00000000" w:rsidRDefault="00000000" w:rsidRPr="00000000" w14:paraId="00000090">
      <w:pPr>
        <w:spacing w:after="120" w:line="240" w:lineRule="auto"/>
        <w:rPr>
          <w:rFonts w:ascii="Arial" w:cs="Arial" w:eastAsia="Arial" w:hAnsi="Arial"/>
          <w:i w:val="1"/>
        </w:rPr>
      </w:pPr>
      <w:r w:rsidDel="00000000" w:rsidR="00000000" w:rsidRPr="00000000">
        <w:rPr>
          <w:i w:val="1"/>
          <w:rtl w:val="0"/>
        </w:rPr>
        <w:t xml:space="preserve">700 mots maximum pour cette section</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96520</wp:posOffset>
                </wp:positionV>
                <wp:extent cx="1447800" cy="1389322"/>
                <wp:effectExtent b="0" l="0" r="0" t="0"/>
                <wp:wrapSquare wrapText="bothSides" distB="45720" distT="45720" distL="114300" distR="114300"/>
                <wp:docPr id="247" name=""/>
                <a:graphic>
                  <a:graphicData uri="http://schemas.microsoft.com/office/word/2010/wordprocessingShape">
                    <wps:wsp>
                      <wps:cNvSpPr/>
                      <wps:cNvPr id="33" name="Shape 33"/>
                      <wps:spPr>
                        <a:xfrm>
                          <a:off x="4157280" y="3077690"/>
                          <a:ext cx="2377440" cy="1404620"/>
                        </a:xfrm>
                        <a:prstGeom prst="rect">
                          <a:avLst/>
                        </a:prstGeom>
                        <a:solidFill>
                          <a:srgbClr val="E7F3F4"/>
                        </a:solidFill>
                        <a:ln cap="flat" cmpd="sng" w="9525">
                          <a:solidFill>
                            <a:srgbClr val="4D888D"/>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Boîte à outils - aperçu des points clés du contexte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5041900</wp:posOffset>
                </wp:positionH>
                <wp:positionV relativeFrom="paragraph">
                  <wp:posOffset>96520</wp:posOffset>
                </wp:positionV>
                <wp:extent cx="1447800" cy="1389322"/>
                <wp:effectExtent b="0" l="0" r="0" t="0"/>
                <wp:wrapSquare wrapText="bothSides" distB="45720" distT="45720" distL="114300" distR="114300"/>
                <wp:docPr id="247"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447800" cy="1389322"/>
                        </a:xfrm>
                        <a:prstGeom prst="rect"/>
                        <a:ln/>
                      </pic:spPr>
                    </pic:pic>
                  </a:graphicData>
                </a:graphic>
              </wp:anchor>
            </w:drawing>
          </mc:Fallback>
        </mc:AlternateContent>
      </w:r>
    </w:p>
    <w:p w:rsidR="00000000" w:rsidDel="00000000" w:rsidP="00000000" w:rsidRDefault="00000000" w:rsidRPr="00000000" w14:paraId="00000091">
      <w:pPr>
        <w:spacing w:after="12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92">
      <w:pPr>
        <w:numPr>
          <w:ilvl w:val="0"/>
          <w:numId w:val="10"/>
        </w:numPr>
        <w:spacing w:after="0" w:line="360" w:lineRule="auto"/>
        <w:ind w:left="720" w:hanging="360"/>
        <w:rPr/>
      </w:pPr>
      <w:r w:rsidDel="00000000" w:rsidR="00000000" w:rsidRPr="00000000">
        <w:rPr>
          <w:rtl w:val="0"/>
        </w:rPr>
        <w:t xml:space="preserve">Identifier l'organisation, le secteur et la localisation géographique </w:t>
      </w:r>
    </w:p>
    <w:p w:rsidR="00000000" w:rsidDel="00000000" w:rsidP="00000000" w:rsidRDefault="00000000" w:rsidRPr="00000000" w14:paraId="00000093">
      <w:pPr>
        <w:numPr>
          <w:ilvl w:val="0"/>
          <w:numId w:val="10"/>
        </w:numPr>
        <w:spacing w:after="0" w:line="360" w:lineRule="auto"/>
        <w:ind w:left="720" w:hanging="360"/>
        <w:rPr/>
      </w:pPr>
      <w:r w:rsidDel="00000000" w:rsidR="00000000" w:rsidRPr="00000000">
        <w:rPr>
          <w:rtl w:val="0"/>
        </w:rPr>
        <w:t xml:space="preserve">Veuillez décrire la raison pour laquelle le processus a été entrepris, un aperçu de l'approche, et comment la contribution était censée avoir un impact sur la situation.</w:t>
      </w:r>
    </w:p>
    <w:p w:rsidR="00000000" w:rsidDel="00000000" w:rsidP="00000000" w:rsidRDefault="00000000" w:rsidRPr="00000000" w14:paraId="00000094">
      <w:pPr>
        <w:numPr>
          <w:ilvl w:val="0"/>
          <w:numId w:val="10"/>
        </w:numPr>
        <w:spacing w:after="0" w:line="360" w:lineRule="auto"/>
        <w:ind w:left="720" w:hanging="360"/>
        <w:rPr/>
      </w:pPr>
      <w:r w:rsidDel="00000000" w:rsidR="00000000" w:rsidRPr="00000000">
        <w:rPr>
          <w:rtl w:val="0"/>
        </w:rPr>
        <w:t xml:space="preserve">Décrivez comment les participants ont été impliqués et fournissez des preuves de la diversité de la participation inclusive</w:t>
      </w:r>
    </w:p>
    <w:p w:rsidR="00000000" w:rsidDel="00000000" w:rsidP="00000000" w:rsidRDefault="00000000" w:rsidRPr="00000000" w14:paraId="00000095">
      <w:pPr>
        <w:numPr>
          <w:ilvl w:val="0"/>
          <w:numId w:val="10"/>
        </w:numPr>
        <w:spacing w:after="0" w:line="360" w:lineRule="auto"/>
        <w:ind w:left="720" w:hanging="360"/>
        <w:rPr/>
      </w:pPr>
      <w:r w:rsidDel="00000000" w:rsidR="00000000" w:rsidRPr="00000000">
        <w:rPr>
          <w:rtl w:val="0"/>
        </w:rPr>
        <w:t xml:space="preserve">Dresser la liste des communications/matériels d'appui élaborés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rFonts w:ascii="Arial" w:cs="Arial" w:eastAsia="Arial" w:hAnsi="Arial"/>
          <w:sz w:val="22"/>
          <w:szCs w:val="22"/>
        </w:rPr>
      </w:pPr>
      <w:r w:rsidDel="00000000" w:rsidR="00000000" w:rsidRPr="00000000">
        <w:rPr>
          <w:rtl w:val="0"/>
        </w:rPr>
      </w:r>
    </w:p>
    <w:tbl>
      <w:tblPr>
        <w:tblStyle w:val="Table6"/>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97">
            <w:pPr>
              <w:pStyle w:val="Heading2"/>
              <w:spacing w:after="120" w:lineRule="auto"/>
              <w:rPr>
                <w:rFonts w:ascii="Arial" w:cs="Arial" w:eastAsia="Arial" w:hAnsi="Arial"/>
                <w:i w:val="0"/>
                <w:color w:val="ffffff"/>
                <w:sz w:val="34"/>
                <w:szCs w:val="34"/>
              </w:rPr>
            </w:pPr>
            <w:bookmarkStart w:colFirst="0" w:colLast="0" w:name="_heading=h.9x2njfoe5qsj" w:id="4"/>
            <w:bookmarkEnd w:id="4"/>
            <w:r w:rsidDel="00000000" w:rsidR="00000000" w:rsidRPr="00000000">
              <w:rPr>
                <w:rFonts w:ascii="Arial" w:cs="Arial" w:eastAsia="Arial" w:hAnsi="Arial"/>
                <w:i w:val="0"/>
                <w:color w:val="ffffff"/>
                <w:sz w:val="34"/>
                <w:szCs w:val="34"/>
                <w:rtl w:val="0"/>
              </w:rPr>
              <w:t xml:space="preserve">2.0 </w:t>
            </w:r>
            <w:r w:rsidDel="00000000" w:rsidR="00000000" w:rsidRPr="00000000">
              <w:rPr>
                <w:rFonts w:ascii="Arial" w:cs="Arial" w:eastAsia="Arial" w:hAnsi="Arial"/>
                <w:color w:val="ffffff"/>
                <w:sz w:val="34"/>
                <w:szCs w:val="34"/>
                <w:rtl w:val="0"/>
              </w:rPr>
              <w:t xml:space="preserve">Méthodologie</w:t>
            </w:r>
            <w:r w:rsidDel="00000000" w:rsidR="00000000" w:rsidRPr="00000000">
              <w:rPr>
                <w:rtl w:val="0"/>
              </w:rPr>
            </w:r>
          </w:p>
        </w:tc>
      </w:tr>
    </w:tbl>
    <w:p w:rsidR="00000000" w:rsidDel="00000000" w:rsidP="00000000" w:rsidRDefault="00000000" w:rsidRPr="00000000" w14:paraId="00000098">
      <w:pPr>
        <w:spacing w:after="120" w:lineRule="auto"/>
        <w:rPr>
          <w:rFonts w:ascii="Arial" w:cs="Arial" w:eastAsia="Arial" w:hAnsi="Arial"/>
          <w:i w:val="1"/>
          <w:sz w:val="20"/>
          <w:szCs w:val="20"/>
          <w:u w:val="single"/>
        </w:rPr>
      </w:pPr>
      <w:r w:rsidDel="00000000" w:rsidR="00000000" w:rsidRPr="00000000">
        <w:rPr>
          <w:i w:val="1"/>
          <w:rtl w:val="0"/>
        </w:rPr>
        <w:t xml:space="preserve">1000 mots maximum pour cette section</w:t>
      </w:r>
      <w:r w:rsidDel="00000000" w:rsidR="00000000" w:rsidRPr="00000000">
        <w:rPr>
          <w:rtl w:val="0"/>
        </w:rPr>
      </w:r>
    </w:p>
    <w:p w:rsidR="00000000" w:rsidDel="00000000" w:rsidP="00000000" w:rsidRDefault="00000000" w:rsidRPr="00000000" w14:paraId="00000099">
      <w:pPr>
        <w:pStyle w:val="Heading3"/>
        <w:rPr>
          <w:rFonts w:ascii="Arial" w:cs="Arial" w:eastAsia="Arial" w:hAnsi="Arial"/>
        </w:rPr>
      </w:pPr>
      <w:bookmarkStart w:colFirst="0" w:colLast="0" w:name="_heading=h.ara608is30rd" w:id="5"/>
      <w:bookmarkEnd w:id="5"/>
      <w:r w:rsidDel="00000000" w:rsidR="00000000" w:rsidRPr="00000000">
        <w:rPr>
          <w:rtl w:val="0"/>
        </w:rPr>
        <w:t xml:space="preserve">La planification</w:t>
      </w:r>
      <w:r w:rsidDel="00000000" w:rsidR="00000000" w:rsidRPr="00000000">
        <w:rPr>
          <w:rtl w:val="0"/>
        </w:rPr>
      </w:r>
    </w:p>
    <w:p w:rsidR="00000000" w:rsidDel="00000000" w:rsidP="00000000" w:rsidRDefault="00000000" w:rsidRPr="00000000" w14:paraId="0000009A">
      <w:pPr>
        <w:numPr>
          <w:ilvl w:val="0"/>
          <w:numId w:val="7"/>
        </w:numPr>
        <w:spacing w:after="0" w:line="360" w:lineRule="auto"/>
        <w:ind w:left="720" w:hanging="360"/>
        <w:rPr/>
      </w:pPr>
      <w:r w:rsidDel="00000000" w:rsidR="00000000" w:rsidRPr="00000000">
        <w:rPr>
          <w:rtl w:val="0"/>
        </w:rPr>
        <w:t xml:space="preserve">Décrire les méthodes de mise en œuvre, la séquence et les niveaux/objectifs de participation prévus (et les afficher le cas échéant).</w:t>
      </w:r>
    </w:p>
    <w:p w:rsidR="00000000" w:rsidDel="00000000" w:rsidP="00000000" w:rsidRDefault="00000000" w:rsidRPr="00000000" w14:paraId="0000009B">
      <w:pPr>
        <w:numPr>
          <w:ilvl w:val="0"/>
          <w:numId w:val="7"/>
        </w:numPr>
        <w:spacing w:after="0" w:line="360" w:lineRule="auto"/>
        <w:ind w:left="720" w:hanging="360"/>
        <w:rPr/>
      </w:pPr>
      <w:r w:rsidDel="00000000" w:rsidR="00000000" w:rsidRPr="00000000">
        <w:rPr>
          <w:rtl w:val="0"/>
        </w:rPr>
        <w:t xml:space="preserve">Décrire les facteurs/conditions favorables et la manière dont la participation a été soutenue pour garantir l'inclusion.</w:t>
      </w:r>
    </w:p>
    <w:p w:rsidR="00000000" w:rsidDel="00000000" w:rsidP="00000000" w:rsidRDefault="00000000" w:rsidRPr="00000000" w14:paraId="0000009C">
      <w:pPr>
        <w:numPr>
          <w:ilvl w:val="0"/>
          <w:numId w:val="7"/>
        </w:numPr>
        <w:spacing w:after="0" w:line="360" w:lineRule="auto"/>
        <w:ind w:left="720" w:hanging="360"/>
        <w:rPr/>
      </w:pPr>
      <w:r w:rsidDel="00000000" w:rsidR="00000000" w:rsidRPr="00000000">
        <w:rPr>
          <w:rtl w:val="0"/>
        </w:rPr>
        <w:t xml:space="preserve">Décrire les outils de collecte de données</w:t>
      </w:r>
    </w:p>
    <w:p w:rsidR="00000000" w:rsidDel="00000000" w:rsidP="00000000" w:rsidRDefault="00000000" w:rsidRPr="00000000" w14:paraId="0000009D">
      <w:pPr>
        <w:numPr>
          <w:ilvl w:val="0"/>
          <w:numId w:val="7"/>
        </w:numPr>
        <w:spacing w:after="0" w:line="360" w:lineRule="auto"/>
        <w:ind w:left="720" w:hanging="360"/>
        <w:rPr/>
      </w:pPr>
      <w:r w:rsidDel="00000000" w:rsidR="00000000" w:rsidRPr="00000000">
        <w:rPr>
          <w:rtl w:val="0"/>
        </w:rPr>
        <w:t xml:space="preserve">Décrire les ressources telles que le budget, le calendrier, l'exécution interne et le soutien contractuel.</w:t>
      </w:r>
    </w:p>
    <w:p w:rsidR="00000000" w:rsidDel="00000000" w:rsidP="00000000" w:rsidRDefault="00000000" w:rsidRPr="00000000" w14:paraId="0000009E">
      <w:pPr>
        <w:spacing w:after="120" w:lineRule="auto"/>
        <w:rPr>
          <w:rFonts w:ascii="Arial" w:cs="Arial" w:eastAsia="Arial" w:hAnsi="Arial"/>
          <w:sz w:val="20"/>
          <w:szCs w:val="20"/>
          <w:u w:val="single"/>
        </w:rPr>
      </w:pPr>
      <w:r w:rsidDel="00000000" w:rsidR="00000000" w:rsidRPr="00000000">
        <w:rPr>
          <w:rtl w:val="0"/>
        </w:rPr>
      </w:r>
    </w:p>
    <w:tbl>
      <w:tblPr>
        <w:tblStyle w:val="Table7"/>
        <w:tblW w:w="10485.0" w:type="dxa"/>
        <w:jc w:val="lef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10485"/>
        <w:tblGridChange w:id="0">
          <w:tblGrid>
            <w:gridCol w:w="10485"/>
          </w:tblGrid>
        </w:tblGridChange>
      </w:tblGrid>
      <w:tr>
        <w:trPr>
          <w:cantSplit w:val="0"/>
          <w:tblHeader w:val="0"/>
        </w:trPr>
        <w:tc>
          <w:tcPr>
            <w:tcBorders>
              <w:top w:color="008795" w:space="0" w:sz="18" w:val="single"/>
              <w:left w:color="008795" w:space="0" w:sz="18" w:val="single"/>
              <w:bottom w:color="008795" w:space="0" w:sz="18" w:val="single"/>
              <w:right w:color="008795" w:space="0" w:sz="18" w:val="single"/>
            </w:tcBorders>
            <w:shd w:fill="e7f3f4" w:val="clear"/>
          </w:tcPr>
          <w:p w:rsidR="00000000" w:rsidDel="00000000" w:rsidP="00000000" w:rsidRDefault="00000000" w:rsidRPr="00000000" w14:paraId="0000009F">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0">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1">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2">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3">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Image ou diagramme montrant les méthodes d'engagement, le séquençage ou les outils</w:t>
            </w:r>
          </w:p>
          <w:p w:rsidR="00000000" w:rsidDel="00000000" w:rsidP="00000000" w:rsidRDefault="00000000" w:rsidRPr="00000000" w14:paraId="000000A4">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5">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6">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12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A8">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9">
      <w:pPr>
        <w:pStyle w:val="Heading3"/>
        <w:spacing w:after="120" w:lineRule="auto"/>
        <w:rPr>
          <w:rFonts w:ascii="Arial" w:cs="Arial" w:eastAsia="Arial" w:hAnsi="Arial"/>
        </w:rPr>
      </w:pPr>
      <w:bookmarkStart w:colFirst="0" w:colLast="0" w:name="_heading=h.c1kwgfs0883t" w:id="6"/>
      <w:bookmarkEnd w:id="6"/>
      <w:r w:rsidDel="00000000" w:rsidR="00000000" w:rsidRPr="00000000">
        <w:rPr>
          <w:rtl w:val="0"/>
        </w:rPr>
        <w:t xml:space="preserve">Alignement sur les valeurs fondamentales de l’AIP2 pour la pratique de la participation publique</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bl>
      <w:tblPr>
        <w:tblStyle w:val="Table8"/>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7"/>
        <w:gridCol w:w="4649"/>
        <w:tblGridChange w:id="0">
          <w:tblGrid>
            <w:gridCol w:w="5807"/>
            <w:gridCol w:w="4649"/>
          </w:tblGrid>
        </w:tblGridChange>
      </w:tblGrid>
      <w:tr>
        <w:trPr>
          <w:cantSplit w:val="0"/>
          <w:tblHeader w:val="0"/>
        </w:trPr>
        <w:tc>
          <w:tcPr>
            <w:shd w:fill="f78455" w:val="cle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Valeurs fondamentales de l’AIP2</w:t>
            </w:r>
            <w:r w:rsidDel="00000000" w:rsidR="00000000" w:rsidRPr="00000000">
              <w:rPr>
                <w:rtl w:val="0"/>
              </w:rPr>
            </w:r>
          </w:p>
        </w:tc>
        <w:tc>
          <w:tcPr>
            <w:shd w:fill="f78455" w:val="cle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color w:val="ffffff"/>
                <w:sz w:val="22"/>
                <w:szCs w:val="22"/>
                <w:rtl w:val="0"/>
              </w:rPr>
              <w:t xml:space="preserve">Exemple de la manière dont cet aspect a été pris en compte dans la conception de votre projet</w:t>
            </w: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 </w:t>
            </w:r>
          </w:p>
        </w:tc>
      </w:tr>
      <w:tr>
        <w:trPr>
          <w:cantSplit w:val="0"/>
          <w:tblHeader w:val="0"/>
        </w:trPr>
        <w:tc>
          <w:tcPr/>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La participation publique est fondée sur la conviction que ceux et celles qui sont touchés par une décision ont le droit d’être impliqué dans le processus décisionnel. </w:t>
            </w:r>
            <w:r w:rsidDel="00000000" w:rsidR="00000000" w:rsidRPr="00000000">
              <w:rPr>
                <w:rtl w:val="0"/>
              </w:rPr>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La participation publique implique que la contribution du public sera prise en compte dans le processus décisionnel. </w:t>
            </w: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La participation publique favorise des décisions viables et durables en reconnaissant et en communiquant les besoins et les attentes des parties prenantes, y compris ceux des décideurs.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La participation publique recherche et facilite la participation de tous ceux qui sont potentiellement concernés ou intéressés par une décision. </w:t>
            </w: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La participation publique tient compte de l’avis des parties prenantes dans la conception des modes de participation. </w:t>
            </w: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47"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La participation publique fournit aux parties prenantes l’information nécessaire et objective afin de participer de manière significative. </w:t>
            </w: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La participation publique informe les parties prenantes de l’incidence de leur contribution au processus décisionnel,</w:t>
            </w: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B">
      <w:pPr>
        <w:spacing w:after="12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BC">
      <w:pPr>
        <w:spacing w:after="120" w:lineRule="auto"/>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963625" cy="1841451"/>
                <wp:effectExtent b="0" l="0" r="0" t="0"/>
                <wp:wrapSquare wrapText="bothSides" distB="45720" distT="45720" distL="114300" distR="114300"/>
                <wp:docPr id="246" name=""/>
                <a:graphic>
                  <a:graphicData uri="http://schemas.microsoft.com/office/word/2010/wordprocessingShape">
                    <wps:wsp>
                      <wps:cNvSpPr/>
                      <wps:cNvPr id="32" name="Shape 32"/>
                      <wps:spPr>
                        <a:xfrm>
                          <a:off x="3888000" y="2880000"/>
                          <a:ext cx="2916000" cy="1800000"/>
                        </a:xfrm>
                        <a:prstGeom prst="flowChartMagneticTape">
                          <a:avLst/>
                        </a:prstGeom>
                        <a:solidFill>
                          <a:srgbClr val="F7845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Helvetica Neue" w:cs="Helvetica Neue" w:eastAsia="Helvetica Neue" w:hAnsi="Helvetica Neue"/>
                                <w:b w:val="1"/>
                                <w:i w:val="0"/>
                                <w:smallCaps w:val="0"/>
                                <w:strike w:val="0"/>
                                <w:color w:val="ffffff"/>
                                <w:sz w:val="28"/>
                                <w:vertAlign w:val="baseline"/>
                              </w:rPr>
                              <w:t xml:space="preserve">Ajouter des citations in extenso du/des représentant(s) de l'organisation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28"/>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963625" cy="1841451"/>
                <wp:effectExtent b="0" l="0" r="0" t="0"/>
                <wp:wrapSquare wrapText="bothSides" distB="45720" distT="45720" distL="114300" distR="114300"/>
                <wp:docPr id="24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963625" cy="1841451"/>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83820</wp:posOffset>
                </wp:positionV>
                <wp:extent cx="2963625" cy="1841451"/>
                <wp:effectExtent b="0" l="0" r="0" t="0"/>
                <wp:wrapSquare wrapText="bothSides" distB="45720" distT="45720" distL="114300" distR="114300"/>
                <wp:docPr id="245" name=""/>
                <a:graphic>
                  <a:graphicData uri="http://schemas.microsoft.com/office/word/2010/wordprocessingShape">
                    <wps:wsp>
                      <wps:cNvSpPr/>
                      <wps:cNvPr id="31" name="Shape 31"/>
                      <wps:spPr>
                        <a:xfrm>
                          <a:off x="3888000" y="2880000"/>
                          <a:ext cx="2916000" cy="1800000"/>
                        </a:xfrm>
                        <a:prstGeom prst="flowChartMagneticTape">
                          <a:avLst/>
                        </a:prstGeom>
                        <a:solidFill>
                          <a:srgbClr val="F78455"/>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28"/>
                                <w:vertAlign w:val="baseline"/>
                              </w:rPr>
                              <w:t xml:space="preserve">Ajouter des citations in extenso du/des représentant(s) de l'organisation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3327400</wp:posOffset>
                </wp:positionH>
                <wp:positionV relativeFrom="paragraph">
                  <wp:posOffset>83820</wp:posOffset>
                </wp:positionV>
                <wp:extent cx="2963625" cy="1841451"/>
                <wp:effectExtent b="0" l="0" r="0" t="0"/>
                <wp:wrapSquare wrapText="bothSides" distB="45720" distT="45720" distL="114300" distR="114300"/>
                <wp:docPr id="24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963625" cy="1841451"/>
                        </a:xfrm>
                        <a:prstGeom prst="rect"/>
                        <a:ln/>
                      </pic:spPr>
                    </pic:pic>
                  </a:graphicData>
                </a:graphic>
              </wp:anchor>
            </w:drawing>
          </mc:Fallback>
        </mc:AlternateContent>
      </w:r>
    </w:p>
    <w:p w:rsidR="00000000" w:rsidDel="00000000" w:rsidP="00000000" w:rsidRDefault="00000000" w:rsidRPr="00000000" w14:paraId="000000BD">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E">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F">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0">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1">
      <w:pPr>
        <w:spacing w:after="12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tbl>
      <w:tblPr>
        <w:tblStyle w:val="Table9"/>
        <w:tblW w:w="104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85"/>
        <w:tblGridChange w:id="0">
          <w:tblGrid>
            <w:gridCol w:w="10485"/>
          </w:tblGrid>
        </w:tblGridChange>
      </w:tblGrid>
      <w:tr>
        <w:trPr>
          <w:cantSplit w:val="0"/>
          <w:trHeight w:val="2776" w:hRule="atLeast"/>
          <w:tblHeader w:val="0"/>
        </w:trPr>
        <w:tc>
          <w:tcPr>
            <w:shd w:fill="e7f3f4" w:val="clear"/>
          </w:tcPr>
          <w:p w:rsidR="00000000" w:rsidDel="00000000" w:rsidP="00000000" w:rsidRDefault="00000000" w:rsidRPr="00000000" w14:paraId="000000C3">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4">
            <w:pPr>
              <w:spacing w:after="12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5">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Diagramme montrant les chiffres clés du projet, la portée, la participation ou les mesures.</w:t>
            </w:r>
          </w:p>
        </w:tc>
      </w:tr>
    </w:tbl>
    <w:p w:rsidR="00000000" w:rsidDel="00000000" w:rsidP="00000000" w:rsidRDefault="00000000" w:rsidRPr="00000000" w14:paraId="000000C6">
      <w:pPr>
        <w:spacing w:after="120" w:lineRule="auto"/>
        <w:rPr>
          <w:rFonts w:ascii="Arial" w:cs="Arial" w:eastAsia="Arial" w:hAnsi="Arial"/>
          <w:u w:val="single"/>
        </w:rPr>
      </w:pPr>
      <w:r w:rsidDel="00000000" w:rsidR="00000000" w:rsidRPr="00000000">
        <w:rPr>
          <w:rtl w:val="0"/>
        </w:rPr>
      </w:r>
    </w:p>
    <w:tbl>
      <w:tblPr>
        <w:tblStyle w:val="Table10"/>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5"/>
        <w:gridCol w:w="3485"/>
        <w:gridCol w:w="3486"/>
        <w:tblGridChange w:id="0">
          <w:tblGrid>
            <w:gridCol w:w="3485"/>
            <w:gridCol w:w="3485"/>
            <w:gridCol w:w="3486"/>
          </w:tblGrid>
        </w:tblGridChange>
      </w:tblGrid>
      <w:tr>
        <w:trPr>
          <w:cantSplit w:val="0"/>
          <w:tblHeader w:val="0"/>
        </w:trPr>
        <w:tc>
          <w:tcPr>
            <w:shd w:fill="e7f3f4" w:val="clear"/>
          </w:tcPr>
          <w:p w:rsidR="00000000" w:rsidDel="00000000" w:rsidP="00000000" w:rsidRDefault="00000000" w:rsidRPr="00000000" w14:paraId="000000C7">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8">
            <w:pPr>
              <w:spacing w:after="12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Insérer une photo ou une image de l'activité avec une légende</w:t>
            </w:r>
          </w:p>
          <w:p w:rsidR="00000000" w:rsidDel="00000000" w:rsidP="00000000" w:rsidRDefault="00000000" w:rsidRPr="00000000" w14:paraId="000000C9">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A">
            <w:pPr>
              <w:spacing w:after="120" w:lineRule="auto"/>
              <w:jc w:val="center"/>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B">
            <w:pPr>
              <w:spacing w:after="120" w:lineRule="auto"/>
              <w:jc w:val="center"/>
              <w:rPr>
                <w:rFonts w:ascii="Arial" w:cs="Arial" w:eastAsia="Arial" w:hAnsi="Arial"/>
                <w:sz w:val="18"/>
                <w:szCs w:val="18"/>
                <w:u w:val="single"/>
              </w:rPr>
            </w:pPr>
            <w:r w:rsidDel="00000000" w:rsidR="00000000" w:rsidRPr="00000000">
              <w:rPr>
                <w:rtl w:val="0"/>
              </w:rPr>
            </w:r>
          </w:p>
        </w:tc>
        <w:tc>
          <w:tcPr>
            <w:shd w:fill="e7f3f4" w:val="clear"/>
          </w:tcPr>
          <w:p w:rsidR="00000000" w:rsidDel="00000000" w:rsidP="00000000" w:rsidRDefault="00000000" w:rsidRPr="00000000" w14:paraId="000000CC">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D">
            <w:pPr>
              <w:spacing w:after="120" w:lineRule="auto"/>
              <w:jc w:val="center"/>
              <w:rPr>
                <w:rFonts w:ascii="Arial" w:cs="Arial" w:eastAsia="Arial" w:hAnsi="Arial"/>
                <w:sz w:val="18"/>
                <w:szCs w:val="18"/>
                <w:u w:val="single"/>
              </w:rPr>
            </w:pPr>
            <w:r w:rsidDel="00000000" w:rsidR="00000000" w:rsidRPr="00000000">
              <w:rPr>
                <w:rFonts w:ascii="Arial" w:cs="Arial" w:eastAsia="Arial" w:hAnsi="Arial"/>
                <w:b w:val="1"/>
                <w:sz w:val="24"/>
                <w:szCs w:val="24"/>
                <w:rtl w:val="0"/>
              </w:rPr>
              <w:t xml:space="preserve">Insérer une photo ou une image de l'activité avec une légende</w:t>
            </w:r>
            <w:r w:rsidDel="00000000" w:rsidR="00000000" w:rsidRPr="00000000">
              <w:rPr>
                <w:rtl w:val="0"/>
              </w:rPr>
            </w:r>
          </w:p>
        </w:tc>
        <w:tc>
          <w:tcPr>
            <w:shd w:fill="e7f3f4" w:val="clear"/>
          </w:tcPr>
          <w:p w:rsidR="00000000" w:rsidDel="00000000" w:rsidP="00000000" w:rsidRDefault="00000000" w:rsidRPr="00000000" w14:paraId="000000CE">
            <w:pPr>
              <w:spacing w:after="12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CF">
            <w:pPr>
              <w:spacing w:after="120" w:lineRule="auto"/>
              <w:jc w:val="center"/>
              <w:rPr>
                <w:rFonts w:ascii="Arial" w:cs="Arial" w:eastAsia="Arial" w:hAnsi="Arial"/>
                <w:sz w:val="18"/>
                <w:szCs w:val="18"/>
                <w:u w:val="single"/>
              </w:rPr>
            </w:pPr>
            <w:r w:rsidDel="00000000" w:rsidR="00000000" w:rsidRPr="00000000">
              <w:rPr>
                <w:rFonts w:ascii="Arial" w:cs="Arial" w:eastAsia="Arial" w:hAnsi="Arial"/>
                <w:b w:val="1"/>
                <w:sz w:val="24"/>
                <w:szCs w:val="24"/>
                <w:rtl w:val="0"/>
              </w:rPr>
              <w:t xml:space="preserve">Insérer une photo ou une image de la couverture du rapport de conclusions </w:t>
            </w:r>
            <w:r w:rsidDel="00000000" w:rsidR="00000000" w:rsidRPr="00000000">
              <w:rPr>
                <w:rtl w:val="0"/>
              </w:rPr>
            </w:r>
          </w:p>
          <w:p w:rsidR="00000000" w:rsidDel="00000000" w:rsidP="00000000" w:rsidRDefault="00000000" w:rsidRPr="00000000" w14:paraId="000000D0">
            <w:pPr>
              <w:spacing w:after="120" w:lineRule="auto"/>
              <w:jc w:val="center"/>
              <w:rPr>
                <w:rFonts w:ascii="Arial" w:cs="Arial" w:eastAsia="Arial" w:hAnsi="Arial"/>
                <w:sz w:val="18"/>
                <w:szCs w:val="18"/>
                <w:u w:val="single"/>
              </w:rPr>
            </w:pPr>
            <w:r w:rsidDel="00000000" w:rsidR="00000000" w:rsidRPr="00000000">
              <w:rPr>
                <w:rtl w:val="0"/>
              </w:rPr>
            </w:r>
          </w:p>
        </w:tc>
      </w:tr>
    </w:tbl>
    <w:p w:rsidR="00000000" w:rsidDel="00000000" w:rsidP="00000000" w:rsidRDefault="00000000" w:rsidRPr="00000000" w14:paraId="000000D1">
      <w:pPr>
        <w:spacing w:after="120" w:lineRule="auto"/>
        <w:rPr>
          <w:rFonts w:ascii="Arial" w:cs="Arial" w:eastAsia="Arial" w:hAnsi="Arial"/>
          <w:sz w:val="20"/>
          <w:szCs w:val="20"/>
          <w:u w:val="single"/>
        </w:rPr>
      </w:pPr>
      <w:r w:rsidDel="00000000" w:rsidR="00000000" w:rsidRPr="00000000">
        <w:rPr>
          <w:rtl w:val="0"/>
        </w:rPr>
      </w:r>
    </w:p>
    <w:tbl>
      <w:tblPr>
        <w:tblStyle w:val="Table11"/>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D2">
            <w:pPr>
              <w:pStyle w:val="Heading2"/>
              <w:spacing w:after="120" w:lineRule="auto"/>
              <w:rPr>
                <w:rFonts w:ascii="Arial" w:cs="Arial" w:eastAsia="Arial" w:hAnsi="Arial"/>
                <w:color w:val="ffffff"/>
              </w:rPr>
            </w:pPr>
            <w:bookmarkStart w:colFirst="0" w:colLast="0" w:name="_heading=h.4x0jb793hd6m" w:id="7"/>
            <w:bookmarkEnd w:id="7"/>
            <w:r w:rsidDel="00000000" w:rsidR="00000000" w:rsidRPr="00000000">
              <w:rPr>
                <w:rFonts w:ascii="Arial" w:cs="Arial" w:eastAsia="Arial" w:hAnsi="Arial"/>
                <w:color w:val="ffffff"/>
                <w:rtl w:val="0"/>
              </w:rPr>
              <w:t xml:space="preserve">3.0 Gérer le processus</w:t>
            </w:r>
          </w:p>
        </w:tc>
      </w:tr>
    </w:tbl>
    <w:p w:rsidR="00000000" w:rsidDel="00000000" w:rsidP="00000000" w:rsidRDefault="00000000" w:rsidRPr="00000000" w14:paraId="000000D3">
      <w:pPr>
        <w:spacing w:after="120" w:line="240" w:lineRule="auto"/>
        <w:rPr>
          <w:rFonts w:ascii="Arial" w:cs="Arial" w:eastAsia="Arial" w:hAnsi="Arial"/>
          <w:i w:val="1"/>
          <w:sz w:val="20"/>
          <w:szCs w:val="20"/>
        </w:rPr>
      </w:pPr>
      <w:r w:rsidDel="00000000" w:rsidR="00000000" w:rsidRPr="00000000">
        <w:rPr>
          <w:i w:val="1"/>
          <w:rtl w:val="0"/>
        </w:rPr>
        <w:t xml:space="preserve">500 mots maximum pour cette section</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t xml:space="preserve">Décrivez les défis spécifiques auxquels le projet a été confronté et la manière dont le processus a permis de relever ces défis dans le cadre de la catégorie de prix à laquelle vous postulez.</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t xml:space="preserve">Comment avez-vous créé des relations et instauré la confiance pendant et après le processus ?</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r>
    </w:p>
    <w:tbl>
      <w:tblPr>
        <w:tblStyle w:val="Table12"/>
        <w:tblW w:w="10456.0" w:type="dxa"/>
        <w:jc w:val="left"/>
        <w:tblBorders>
          <w:top w:color="000000" w:space="0" w:sz="18" w:val="single"/>
          <w:left w:color="000000" w:space="0" w:sz="0" w:val="nil"/>
          <w:bottom w:color="000000" w:space="0" w:sz="18" w:val="single"/>
          <w:right w:color="000000" w:space="0" w:sz="0" w:val="nil"/>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333092" w:space="0" w:sz="18" w:val="single"/>
              <w:left w:color="000000" w:space="0" w:sz="0" w:val="nil"/>
              <w:bottom w:color="333092" w:space="0" w:sz="18" w:val="single"/>
              <w:right w:color="000000" w:space="0" w:sz="0" w:val="nil"/>
            </w:tcBorders>
            <w:shd w:fill="333092" w:val="clear"/>
          </w:tcPr>
          <w:p w:rsidR="00000000" w:rsidDel="00000000" w:rsidP="00000000" w:rsidRDefault="00000000" w:rsidRPr="00000000" w14:paraId="000000D7">
            <w:pPr>
              <w:pStyle w:val="Heading2"/>
              <w:spacing w:after="120" w:lineRule="auto"/>
              <w:rPr>
                <w:rFonts w:ascii="Arial" w:cs="Arial" w:eastAsia="Arial" w:hAnsi="Arial"/>
                <w:color w:val="ffffff"/>
              </w:rPr>
            </w:pPr>
            <w:bookmarkStart w:colFirst="0" w:colLast="0" w:name="_heading=h.3gwu7k3h2ul8" w:id="8"/>
            <w:bookmarkEnd w:id="8"/>
            <w:r w:rsidDel="00000000" w:rsidR="00000000" w:rsidRPr="00000000">
              <w:rPr>
                <w:rFonts w:ascii="Arial" w:cs="Arial" w:eastAsia="Arial" w:hAnsi="Arial"/>
                <w:color w:val="ffffff"/>
                <w:rtl w:val="0"/>
              </w:rPr>
              <w:t xml:space="preserve">4.0 Résultats, impact et perspectives</w:t>
            </w:r>
          </w:p>
        </w:tc>
      </w:tr>
    </w:tbl>
    <w:p w:rsidR="00000000" w:rsidDel="00000000" w:rsidP="00000000" w:rsidRDefault="00000000" w:rsidRPr="00000000" w14:paraId="000000D8">
      <w:pPr>
        <w:spacing w:after="120" w:line="240" w:lineRule="auto"/>
        <w:rPr>
          <w:rFonts w:ascii="Arial" w:cs="Arial" w:eastAsia="Arial" w:hAnsi="Arial"/>
          <w:i w:val="1"/>
          <w:sz w:val="20"/>
          <w:szCs w:val="20"/>
        </w:rPr>
      </w:pPr>
      <w:r w:rsidDel="00000000" w:rsidR="00000000" w:rsidRPr="00000000">
        <w:rPr>
          <w:i w:val="1"/>
          <w:rtl w:val="0"/>
        </w:rPr>
        <w:t xml:space="preserve">500 mots maximum pour cette section</w:t>
      </w:r>
      <w:r w:rsidDel="00000000" w:rsidR="00000000" w:rsidRPr="00000000">
        <w:rPr>
          <w:rtl w:val="0"/>
        </w:rPr>
      </w:r>
    </w:p>
    <w:p w:rsidR="00000000" w:rsidDel="00000000" w:rsidP="00000000" w:rsidRDefault="00000000" w:rsidRPr="00000000" w14:paraId="000000D9">
      <w:pPr>
        <w:pStyle w:val="Heading3"/>
        <w:spacing w:after="120" w:line="240" w:lineRule="auto"/>
        <w:rPr>
          <w:rFonts w:ascii="Arial" w:cs="Arial" w:eastAsia="Arial" w:hAnsi="Arial"/>
        </w:rPr>
      </w:pPr>
      <w:bookmarkStart w:colFirst="0" w:colLast="0" w:name="_heading=h.ntfpy22zall8" w:id="9"/>
      <w:bookmarkEnd w:id="9"/>
      <w:r w:rsidDel="00000000" w:rsidR="00000000" w:rsidRPr="00000000">
        <w:rPr>
          <w:rtl w:val="0"/>
        </w:rPr>
        <w:t xml:space="preserve">Réflexion et évaluation</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t xml:space="preserve">Décrivez comment vous avez évalué votre processus (pour les participants, les décideurs et les autres personnes susceptibles d'avoir été impliquées). Quelles informations importantes l'évaluation vous a-t-elle permis d'apprendre ?</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t xml:space="preserve">Décrivez l'influence/l'impact spécifique et tangible que le processus a fini par avoir (sur les personnes, les politiques, les organisations, etc.) Utilisez des exemples lorsque c'est possible pour montrer ce qui est différent parce que la P2 a été bien menée.</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5" w:right="0" w:hanging="425"/>
        <w:jc w:val="left"/>
        <w:rPr>
          <w:rFonts w:ascii="Arial" w:cs="Arial" w:eastAsia="Arial" w:hAnsi="Arial"/>
          <w:i w:val="0"/>
          <w:smallCaps w:val="0"/>
          <w:strike w:val="0"/>
          <w:color w:val="000000"/>
          <w:sz w:val="22"/>
          <w:szCs w:val="22"/>
          <w:shd w:fill="auto" w:val="clear"/>
          <w:vertAlign w:val="baseline"/>
        </w:rPr>
      </w:pPr>
      <w:r w:rsidDel="00000000" w:rsidR="00000000" w:rsidRPr="00000000">
        <w:rPr>
          <w:rtl w:val="0"/>
        </w:rPr>
        <w:t xml:space="preserve">Décrivez les processus de compte rendu aux décideurs, aux principales parties prenantes et aux participants, et indiquez comment le retour d'information a influencé les décisions prises.</w:t>
      </w:r>
      <w:r w:rsidDel="00000000" w:rsidR="00000000" w:rsidRPr="00000000">
        <w:rPr>
          <w:rtl w:val="0"/>
        </w:rPr>
      </w:r>
    </w:p>
    <w:p w:rsidR="00000000" w:rsidDel="00000000" w:rsidP="00000000" w:rsidRDefault="00000000" w:rsidRPr="00000000" w14:paraId="000000DD">
      <w:pPr>
        <w:pStyle w:val="Heading3"/>
        <w:spacing w:after="120" w:line="240" w:lineRule="auto"/>
        <w:rPr>
          <w:rFonts w:ascii="Arial" w:cs="Arial" w:eastAsia="Arial" w:hAnsi="Arial"/>
        </w:rPr>
      </w:pPr>
      <w:bookmarkStart w:colFirst="0" w:colLast="0" w:name="_heading=h.lrn17b36ggz" w:id="10"/>
      <w:bookmarkEnd w:id="10"/>
      <w:r w:rsidDel="00000000" w:rsidR="00000000" w:rsidRPr="00000000">
        <w:rPr>
          <w:rtl w:val="0"/>
        </w:rPr>
        <w:t xml:space="preserve">Innovation et singularité</w:t>
      </w:r>
      <w:r w:rsidDel="00000000" w:rsidR="00000000" w:rsidRPr="00000000">
        <w:rPr>
          <w:rtl w:val="0"/>
        </w:rPr>
      </w:r>
    </w:p>
    <w:p w:rsidR="00000000" w:rsidDel="00000000" w:rsidP="00000000" w:rsidRDefault="00000000" w:rsidRPr="00000000" w14:paraId="000000DE">
      <w:pPr>
        <w:spacing w:line="360" w:lineRule="auto"/>
        <w:rPr>
          <w:rFonts w:ascii="Arial" w:cs="Arial" w:eastAsia="Arial" w:hAnsi="Arial"/>
          <w:b w:val="1"/>
        </w:rPr>
      </w:pPr>
      <w:r w:rsidDel="00000000" w:rsidR="00000000" w:rsidRPr="00000000">
        <w:rPr>
          <w:rtl w:val="0"/>
        </w:rPr>
        <w:t xml:space="preserve">En quelques phrases, décrivez la manière dont votre projet a fait progresser « la manière dont la P2 se fait » dans votre contexte et/ou dans le domaine dans son ensemble.</w:t>
      </w:r>
      <w:r w:rsidDel="00000000" w:rsidR="00000000" w:rsidRPr="00000000">
        <w:rPr>
          <w:rtl w:val="0"/>
        </w:rPr>
      </w:r>
    </w:p>
    <w:tbl>
      <w:tblPr>
        <w:tblStyle w:val="Table1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333092" w:val="clear"/>
          </w:tcPr>
          <w:p w:rsidR="00000000" w:rsidDel="00000000" w:rsidP="00000000" w:rsidRDefault="00000000" w:rsidRPr="00000000" w14:paraId="000000DF">
            <w:pPr>
              <w:spacing w:after="120" w:lineRule="auto"/>
              <w:rPr>
                <w:rFonts w:ascii="Arial" w:cs="Arial" w:eastAsia="Arial" w:hAnsi="Arial"/>
                <w:b w:val="1"/>
                <w:color w:val="ffffff"/>
                <w:sz w:val="22"/>
                <w:szCs w:val="22"/>
              </w:rPr>
            </w:pPr>
            <w:r w:rsidDel="00000000" w:rsidR="00000000" w:rsidRPr="00000000">
              <w:rPr>
                <w:rtl w:val="0"/>
              </w:rPr>
            </w:r>
          </w:p>
          <w:p w:rsidR="00000000" w:rsidDel="00000000" w:rsidP="00000000" w:rsidRDefault="00000000" w:rsidRPr="00000000" w14:paraId="000000E0">
            <w:pPr>
              <w:spacing w:after="120" w:lineRule="auto"/>
              <w:rPr>
                <w:rFonts w:ascii="Arial" w:cs="Arial" w:eastAsia="Arial" w:hAnsi="Arial"/>
                <w:b w:val="1"/>
                <w:i w:val="1"/>
                <w:color w:val="ffffff"/>
                <w:sz w:val="22"/>
                <w:szCs w:val="22"/>
              </w:rPr>
            </w:pPr>
            <w:r w:rsidDel="00000000" w:rsidR="00000000" w:rsidRPr="00000000">
              <w:rPr>
                <w:rFonts w:ascii="Arial" w:cs="Arial" w:eastAsia="Arial" w:hAnsi="Arial"/>
                <w:b w:val="1"/>
                <w:color w:val="ffffff"/>
                <w:sz w:val="22"/>
                <w:szCs w:val="22"/>
                <w:rtl w:val="0"/>
              </w:rPr>
              <w:t xml:space="preserve">Remerciements et pour en savoir plus</w:t>
            </w:r>
            <w:r w:rsidDel="00000000" w:rsidR="00000000" w:rsidRPr="00000000">
              <w:rPr>
                <w:rtl w:val="0"/>
              </w:rPr>
            </w:r>
          </w:p>
          <w:p w:rsidR="00000000" w:rsidDel="00000000" w:rsidP="00000000" w:rsidRDefault="00000000" w:rsidRPr="00000000" w14:paraId="000000E1">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Nous tenons à remercier [votre organisation] d'avoir accepté de partager cette étude de cas et ses idées pour faire progresser la pratique de la participation publique. Cette étude de cas a été rédigée/co-rédigée par [noms des auteurs].</w:t>
            </w:r>
          </w:p>
          <w:p w:rsidR="00000000" w:rsidDel="00000000" w:rsidP="00000000" w:rsidRDefault="00000000" w:rsidRPr="00000000" w14:paraId="000000E2">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Au moment de la publication, [Nom] était employé par [organisation] au poste de [fonction]. [Nom] possède une expérience dans le secteur [industrie] et une expertise en matière de P2 et d'utilisation de [méthode du processus]. </w:t>
            </w:r>
          </w:p>
          <w:p w:rsidR="00000000" w:rsidDel="00000000" w:rsidP="00000000" w:rsidRDefault="00000000" w:rsidRPr="00000000" w14:paraId="000000E3">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Pour plus d'informations sur ce projet, voir :</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[site-web ou </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page</w:t>
            </w:r>
            <w:r w:rsidDel="00000000" w:rsidR="00000000" w:rsidRPr="00000000">
              <w:rPr>
                <w:rFonts w:ascii="Arial" w:cs="Arial" w:eastAsia="Arial" w:hAnsi="Arial"/>
                <w:color w:val="ffffff"/>
                <w:sz w:val="22"/>
                <w:szCs w:val="22"/>
                <w:rtl w:val="0"/>
              </w:rPr>
              <w:t xml:space="preserve">]</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YouTube</w:t>
            </w:r>
            <w:r w:rsidDel="00000000" w:rsidR="00000000" w:rsidRPr="00000000">
              <w:rPr>
                <w:rFonts w:ascii="Arial" w:cs="Arial" w:eastAsia="Arial" w:hAnsi="Arial"/>
                <w:color w:val="ffffff"/>
                <w:sz w:val="22"/>
                <w:szCs w:val="22"/>
                <w:rtl w:val="0"/>
              </w:rPr>
              <w:t xml:space="preserve">]</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[autres, le cas échéant]</w:t>
            </w:r>
            <w:r w:rsidDel="00000000" w:rsidR="00000000" w:rsidRPr="00000000">
              <w:rPr>
                <w:rtl w:val="0"/>
              </w:rPr>
            </w:r>
          </w:p>
          <w:p w:rsidR="00000000" w:rsidDel="00000000" w:rsidP="00000000" w:rsidRDefault="00000000" w:rsidRPr="00000000" w14:paraId="000000E7">
            <w:pPr>
              <w:spacing w:after="120" w:lineRule="auto"/>
              <w:rPr>
                <w:rFonts w:ascii="Arial" w:cs="Arial" w:eastAsia="Arial" w:hAnsi="Arial"/>
                <w:color w:val="ffffff"/>
                <w:sz w:val="22"/>
                <w:szCs w:val="22"/>
              </w:rPr>
            </w:pPr>
            <w:r w:rsidDel="00000000" w:rsidR="00000000" w:rsidRPr="00000000">
              <w:rPr>
                <w:rFonts w:ascii="Arial" w:cs="Arial" w:eastAsia="Arial" w:hAnsi="Arial"/>
                <w:color w:val="ffffff"/>
                <w:sz w:val="22"/>
                <w:szCs w:val="22"/>
                <w:rtl w:val="0"/>
              </w:rPr>
              <w:t xml:space="preserve">Pour entrer en contact avec les auteurs :</w:t>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li</w:t>
            </w:r>
            <w:r w:rsidDel="00000000" w:rsidR="00000000" w:rsidRPr="00000000">
              <w:rPr>
                <w:rFonts w:ascii="Arial" w:cs="Arial" w:eastAsia="Arial" w:hAnsi="Arial"/>
                <w:color w:val="ffffff"/>
                <w:sz w:val="22"/>
                <w:szCs w:val="22"/>
                <w:rtl w:val="0"/>
              </w:rPr>
              <w:t xml:space="preserve">en</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 </w:t>
            </w:r>
            <w:r w:rsidDel="00000000" w:rsidR="00000000" w:rsidRPr="00000000">
              <w:rPr>
                <w:rFonts w:ascii="Arial" w:cs="Arial" w:eastAsia="Arial" w:hAnsi="Arial"/>
                <w:color w:val="ffffff"/>
                <w:sz w:val="22"/>
                <w:szCs w:val="22"/>
                <w:rtl w:val="0"/>
              </w:rPr>
              <w:t xml:space="preserve">vers le profil</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 LinkedIn]</w:t>
            </w:r>
            <w:r w:rsidDel="00000000" w:rsidR="00000000" w:rsidRPr="00000000">
              <w:rPr>
                <w:rtl w:val="0"/>
              </w:rPr>
            </w:r>
          </w:p>
          <w:p w:rsidR="00000000" w:rsidDel="00000000" w:rsidP="00000000" w:rsidRDefault="00000000" w:rsidRPr="00000000" w14:paraId="000000E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i w:val="0"/>
                <w:smallCaps w:val="0"/>
                <w:strike w:val="0"/>
                <w:color w:val="ffffff"/>
                <w:sz w:val="22"/>
                <w:szCs w:val="22"/>
                <w:shd w:fill="auto" w:val="clear"/>
                <w:vertAlign w:val="baseline"/>
              </w:rPr>
            </w:pPr>
            <w:r w:rsidDel="00000000" w:rsidR="00000000" w:rsidRPr="00000000">
              <w:rPr>
                <w:rFonts w:ascii="Arial" w:cs="Arial" w:eastAsia="Arial" w:hAnsi="Arial"/>
                <w:color w:val="ffffff"/>
                <w:sz w:val="22"/>
                <w:szCs w:val="22"/>
                <w:rtl w:val="0"/>
              </w:rPr>
              <w:t xml:space="preserve">[lien vers le profil </w:t>
            </w:r>
            <w:r w:rsidDel="00000000" w:rsidR="00000000" w:rsidRPr="00000000">
              <w:rPr>
                <w:rFonts w:ascii="Arial" w:cs="Arial" w:eastAsia="Arial" w:hAnsi="Arial"/>
                <w:i w:val="0"/>
                <w:smallCaps w:val="0"/>
                <w:strike w:val="0"/>
                <w:color w:val="ffffff"/>
                <w:sz w:val="22"/>
                <w:szCs w:val="22"/>
                <w:u w:val="none"/>
                <w:shd w:fill="auto" w:val="clear"/>
                <w:vertAlign w:val="baseline"/>
                <w:rtl w:val="0"/>
              </w:rPr>
              <w:t xml:space="preserve">LinkedIn]</w:t>
            </w:r>
            <w:r w:rsidDel="00000000" w:rsidR="00000000" w:rsidRPr="00000000">
              <w:rPr>
                <w:rtl w:val="0"/>
              </w:rPr>
            </w:r>
          </w:p>
        </w:tc>
      </w:tr>
    </w:tbl>
    <w:p w:rsidR="00000000" w:rsidDel="00000000" w:rsidP="00000000" w:rsidRDefault="00000000" w:rsidRPr="00000000" w14:paraId="000000EA">
      <w:pPr>
        <w:spacing w:after="120" w:line="240" w:lineRule="auto"/>
        <w:rPr>
          <w:rFonts w:ascii="Arial" w:cs="Arial" w:eastAsia="Arial" w:hAnsi="Arial"/>
        </w:rPr>
      </w:pPr>
      <w:r w:rsidDel="00000000" w:rsidR="00000000" w:rsidRPr="00000000">
        <w:rPr>
          <w:rtl w:val="0"/>
        </w:rPr>
      </w:r>
    </w:p>
    <w:sectPr>
      <w:type w:val="nextPage"/>
      <w:pgSz w:h="16838" w:w="11906"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widowControl w:val="1"/>
      <w:pBdr>
        <w:top w:color="d9d9d9" w:space="1"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i w:val="0"/>
        <w:smallCaps w:val="0"/>
        <w:strike w:val="0"/>
        <w:color w:val="7f7f7f"/>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EF">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332e92"/>
        <w:sz w:val="22"/>
        <w:szCs w:val="22"/>
        <w:rtl w:val="0"/>
      </w:rPr>
      <w:t xml:space="preserve">2024 - </w:t>
    </w:r>
    <w:r w:rsidDel="00000000" w:rsidR="00000000" w:rsidRPr="00000000">
      <w:rPr>
        <w:color w:val="332e92"/>
        <w:rtl w:val="0"/>
      </w:rPr>
      <w:t xml:space="preserve">Candidature pour les prix des valeurs fondamentales - Prix pour les études de cas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5691865</wp:posOffset>
          </wp:positionH>
          <wp:positionV relativeFrom="paragraph">
            <wp:posOffset>0</wp:posOffset>
          </wp:positionV>
          <wp:extent cx="785813" cy="610408"/>
          <wp:effectExtent b="0" l="0" r="0" t="0"/>
          <wp:wrapTopAndBottom distB="0" distT="0"/>
          <wp:docPr id="24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5813" cy="610408"/>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
      <w:lvlJc w:val="left"/>
      <w:pPr>
        <w:ind w:left="1440" w:hanging="72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color w:val="f784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
      <w:lvlJc w:val="left"/>
      <w:pPr>
        <w:ind w:left="1440" w:hanging="72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color w:val="f784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spacing w:after="120" w:before="360" w:line="240" w:lineRule="auto"/>
    </w:pPr>
    <w:rPr>
      <w:rFonts w:ascii="Helvetica Neue" w:cs="Helvetica Neue" w:eastAsia="Helvetica Neue" w:hAnsi="Helvetica Neue"/>
      <w:b w:val="1"/>
      <w:color w:val="ffffff"/>
      <w:sz w:val="34"/>
      <w:szCs w:val="3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240" w:lineRule="auto"/>
    </w:pPr>
    <w:rPr>
      <w:rFonts w:ascii="Helvetica Neue" w:cs="Helvetica Neue" w:eastAsia="Helvetica Neue" w:hAnsi="Helvetica Neue"/>
      <w:b w:val="1"/>
      <w:color w:val="f78455"/>
      <w:sz w:val="42"/>
      <w:szCs w:val="4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c13f0c"/>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71DB"/>
  </w:style>
  <w:style w:type="paragraph" w:styleId="Heading1">
    <w:name w:val="heading 1"/>
    <w:basedOn w:val="Normal"/>
    <w:next w:val="Normal"/>
    <w:link w:val="Heading1Char"/>
    <w:uiPriority w:val="9"/>
    <w:qFormat w:val="1"/>
    <w:rsid w:val="003E62B4"/>
    <w:pPr>
      <w:keepNext w:val="1"/>
      <w:keepLines w:val="1"/>
      <w:spacing w:after="0" w:before="240"/>
      <w:outlineLvl w:val="0"/>
    </w:pPr>
    <w:rPr>
      <w:rFonts w:asciiTheme="majorHAnsi" w:cstheme="majorBidi" w:eastAsiaTheme="majorEastAsia" w:hAnsiTheme="majorHAnsi"/>
      <w:color w:val="c13e0c"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3E62B4"/>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E62B4"/>
    <w:pPr>
      <w:spacing w:after="0" w:line="240" w:lineRule="auto"/>
      <w:ind w:left="720"/>
      <w:contextualSpacing w:val="1"/>
    </w:pPr>
    <w:rPr>
      <w:rFonts w:ascii="Calibri" w:cs="Times New Roman" w:eastAsia="Calibri" w:hAnsi="Calibri"/>
      <w:sz w:val="20"/>
      <w:szCs w:val="24"/>
    </w:rPr>
  </w:style>
  <w:style w:type="character" w:styleId="Heading1Char" w:customStyle="1">
    <w:name w:val="Heading 1 Char"/>
    <w:basedOn w:val="DefaultParagraphFont"/>
    <w:link w:val="Heading1"/>
    <w:uiPriority w:val="9"/>
    <w:rsid w:val="003E62B4"/>
    <w:rPr>
      <w:rFonts w:asciiTheme="majorHAnsi" w:cstheme="majorBidi" w:eastAsiaTheme="majorEastAsia" w:hAnsiTheme="majorHAnsi"/>
      <w:color w:val="c13e0c" w:themeColor="accent1" w:themeShade="0000BF"/>
      <w:sz w:val="32"/>
      <w:szCs w:val="32"/>
    </w:rPr>
  </w:style>
  <w:style w:type="paragraph" w:styleId="Header">
    <w:name w:val="header"/>
    <w:basedOn w:val="Normal"/>
    <w:link w:val="HeaderChar"/>
    <w:uiPriority w:val="99"/>
    <w:unhideWhenUsed w:val="1"/>
    <w:rsid w:val="000E53F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53FA"/>
  </w:style>
  <w:style w:type="paragraph" w:styleId="Footer">
    <w:name w:val="footer"/>
    <w:basedOn w:val="Normal"/>
    <w:link w:val="FooterChar"/>
    <w:uiPriority w:val="99"/>
    <w:unhideWhenUsed w:val="1"/>
    <w:rsid w:val="000E53F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53FA"/>
  </w:style>
  <w:style w:type="character" w:styleId="CommentReference">
    <w:name w:val="annotation reference"/>
    <w:basedOn w:val="DefaultParagraphFont"/>
    <w:uiPriority w:val="99"/>
    <w:semiHidden w:val="1"/>
    <w:unhideWhenUsed w:val="1"/>
    <w:rsid w:val="00D626A8"/>
    <w:rPr>
      <w:sz w:val="16"/>
      <w:szCs w:val="16"/>
    </w:rPr>
  </w:style>
  <w:style w:type="paragraph" w:styleId="CommentText">
    <w:name w:val="annotation text"/>
    <w:basedOn w:val="Normal"/>
    <w:link w:val="CommentTextChar"/>
    <w:uiPriority w:val="99"/>
    <w:semiHidden w:val="1"/>
    <w:unhideWhenUsed w:val="1"/>
    <w:rsid w:val="00D626A8"/>
    <w:pPr>
      <w:spacing w:line="240" w:lineRule="auto"/>
    </w:pPr>
    <w:rPr>
      <w:sz w:val="20"/>
      <w:szCs w:val="20"/>
    </w:rPr>
  </w:style>
  <w:style w:type="character" w:styleId="CommentTextChar" w:customStyle="1">
    <w:name w:val="Comment Text Char"/>
    <w:basedOn w:val="DefaultParagraphFont"/>
    <w:link w:val="CommentText"/>
    <w:uiPriority w:val="99"/>
    <w:semiHidden w:val="1"/>
    <w:rsid w:val="00D626A8"/>
    <w:rPr>
      <w:sz w:val="20"/>
      <w:szCs w:val="20"/>
    </w:rPr>
  </w:style>
  <w:style w:type="paragraph" w:styleId="CommentSubject">
    <w:name w:val="annotation subject"/>
    <w:basedOn w:val="CommentText"/>
    <w:next w:val="CommentText"/>
    <w:link w:val="CommentSubjectChar"/>
    <w:uiPriority w:val="99"/>
    <w:semiHidden w:val="1"/>
    <w:unhideWhenUsed w:val="1"/>
    <w:rsid w:val="00D626A8"/>
    <w:rPr>
      <w:b w:val="1"/>
      <w:bCs w:val="1"/>
    </w:rPr>
  </w:style>
  <w:style w:type="character" w:styleId="CommentSubjectChar" w:customStyle="1">
    <w:name w:val="Comment Subject Char"/>
    <w:basedOn w:val="CommentTextChar"/>
    <w:link w:val="CommentSubject"/>
    <w:uiPriority w:val="99"/>
    <w:semiHidden w:val="1"/>
    <w:rsid w:val="00D626A8"/>
    <w:rPr>
      <w:b w:val="1"/>
      <w:bCs w:val="1"/>
      <w:sz w:val="20"/>
      <w:szCs w:val="20"/>
    </w:rPr>
  </w:style>
  <w:style w:type="paragraph" w:styleId="BalloonText">
    <w:name w:val="Balloon Text"/>
    <w:basedOn w:val="Normal"/>
    <w:link w:val="BalloonTextChar"/>
    <w:uiPriority w:val="99"/>
    <w:semiHidden w:val="1"/>
    <w:unhideWhenUsed w:val="1"/>
    <w:rsid w:val="00D626A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26A8"/>
    <w:rPr>
      <w:rFonts w:ascii="Segoe UI" w:cs="Segoe UI" w:hAnsi="Segoe UI"/>
      <w:sz w:val="18"/>
      <w:szCs w:val="18"/>
    </w:rPr>
  </w:style>
  <w:style w:type="paragraph" w:styleId="Revision">
    <w:name w:val="Revision"/>
    <w:hidden w:val="1"/>
    <w:uiPriority w:val="99"/>
    <w:semiHidden w:val="1"/>
    <w:rsid w:val="00470838"/>
    <w:pPr>
      <w:spacing w:after="0" w:line="240" w:lineRule="auto"/>
    </w:pPr>
  </w:style>
  <w:style w:type="paragraph" w:styleId="Default" w:customStyle="1">
    <w:name w:val="Default"/>
    <w:rsid w:val="00595405"/>
    <w:pPr>
      <w:autoSpaceDE w:val="0"/>
      <w:autoSpaceDN w:val="0"/>
      <w:adjustRightInd w:val="0"/>
      <w:spacing w:after="0" w:line="240" w:lineRule="auto"/>
    </w:pPr>
    <w:rPr>
      <w:rFonts w:ascii="HelveticaNeueLT Pro 45 Lt" w:cs="HelveticaNeueLT Pro 45 Lt" w:hAnsi="HelveticaNeueLT Pro 45 Lt"/>
      <w:color w:val="000000"/>
      <w:sz w:val="24"/>
      <w:szCs w:val="24"/>
    </w:rPr>
  </w:style>
  <w:style w:type="character" w:styleId="Hyperlink">
    <w:name w:val="Hyperlink"/>
    <w:basedOn w:val="DefaultParagraphFont"/>
    <w:uiPriority w:val="99"/>
    <w:unhideWhenUsed w:val="1"/>
    <w:rsid w:val="00120E25"/>
    <w:rPr>
      <w:color w:val="008896" w:themeColor="hyperlink"/>
      <w:u w:val="single"/>
    </w:rPr>
  </w:style>
  <w:style w:type="paragraph" w:styleId="TableParagraph" w:customStyle="1">
    <w:name w:val="Table Paragraph"/>
    <w:basedOn w:val="Normal"/>
    <w:uiPriority w:val="1"/>
    <w:qFormat w:val="1"/>
    <w:rsid w:val="00C52D64"/>
    <w:pPr>
      <w:widowControl w:val="0"/>
      <w:autoSpaceDE w:val="0"/>
      <w:autoSpaceDN w:val="0"/>
      <w:spacing w:after="0" w:before="58" w:line="240" w:lineRule="auto"/>
      <w:ind w:left="596"/>
    </w:pPr>
    <w:rPr>
      <w:rFonts w:ascii="HelveticaNeueLT Pro 45 Lt" w:cs="HelveticaNeueLT Pro 45 Lt" w:eastAsia="HelveticaNeueLT Pro 45 Lt" w:hAnsi="HelveticaNeueLT Pro 45 Lt"/>
    </w:rPr>
  </w:style>
  <w:style w:type="character" w:styleId="UnresolvedMention">
    <w:name w:val="Unresolved Mention"/>
    <w:basedOn w:val="DefaultParagraphFont"/>
    <w:uiPriority w:val="99"/>
    <w:semiHidden w:val="1"/>
    <w:unhideWhenUsed w:val="1"/>
    <w:rsid w:val="00850BB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header" Target="header2.xml"/><Relationship Id="rId22" Type="http://schemas.openxmlformats.org/officeDocument/2006/relationships/image" Target="media/image5.png"/><Relationship Id="rId10" Type="http://schemas.openxmlformats.org/officeDocument/2006/relationships/hyperlink" Target="https://iap2.org.au/case-studies/" TargetMode="External"/><Relationship Id="rId21" Type="http://schemas.openxmlformats.org/officeDocument/2006/relationships/image" Target="media/image6.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ap2canada.ca/Prix-AIP2-Canada" TargetMode="External"/><Relationship Id="rId15" Type="http://schemas.openxmlformats.org/officeDocument/2006/relationships/footer" Target="footer3.xml"/><Relationship Id="rId14" Type="http://schemas.openxmlformats.org/officeDocument/2006/relationships/footer" Target="footer1.xml"/><Relationship Id="rId17" Type="http://schemas.openxmlformats.org/officeDocument/2006/relationships/image" Target="media/image4.png"/><Relationship Id="rId16"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https://iap2canada.ca/event-5633108" TargetMode="Externa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docs.google.com/document/d/18iO17nyD9QIbbsgdhaDXlEATvH1WO3Pe/edit?usp=sharing&amp;ouid=115248214937815069146&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Ap2 Colours">
      <a:dk1>
        <a:srgbClr val="000000"/>
      </a:dk1>
      <a:lt1>
        <a:sysClr val="window" lastClr="FFFFFF"/>
      </a:lt1>
      <a:dk2>
        <a:srgbClr val="333092"/>
      </a:dk2>
      <a:lt2>
        <a:srgbClr val="E2DDCB"/>
      </a:lt2>
      <a:accent1>
        <a:srgbClr val="F15C22"/>
      </a:accent1>
      <a:accent2>
        <a:srgbClr val="E98C24"/>
      </a:accent2>
      <a:accent3>
        <a:srgbClr val="005D7D"/>
      </a:accent3>
      <a:accent4>
        <a:srgbClr val="008896"/>
      </a:accent4>
      <a:accent5>
        <a:srgbClr val="B45015"/>
      </a:accent5>
      <a:accent6>
        <a:srgbClr val="1C2B39"/>
      </a:accent6>
      <a:hlink>
        <a:srgbClr val="008896"/>
      </a:hlink>
      <a:folHlink>
        <a:srgbClr val="3330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zPJzDx13Icvh3Zsfi8YfQTs4wA==">CgMxLjAyDmguOWU5NDRvN2duNzdxMg5oLmphODBuYnNyZG05MjIOaC4zYW96aGx2eHoxNGwyDmguaTlhY2VnZ2psemU1Mg5oLjl4Mm5qZm9lNXFzajIOaC5hcmE2MDhpczMwcmQyDmguYzFrd2dmczA4ODN0Mg5oLjR4MGpiNzkzaGQ2bTIOaC4zZ3d1N2szaDJ1bDgyDmgubnRmcHkyMnphbGw4Mg1oLmxybjE3YjM2Z2d6OAByITFpS3BNY0lsM293anhqX3doSkdKbHdDdG1oUW51NFNR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2023-03-23T19:53:00Z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0x010100313A37EDBED1084C9214DC2235F2F642</vt:lpwstr>
  </property>
</Properties>
</file>